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68" w:rsidRPr="00B85F44" w:rsidRDefault="003505F2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  <w:sectPr w:rsidR="00D82C68" w:rsidRPr="00B85F44" w:rsidSect="00976A7E"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noProof/>
          <w:color w:val="000000"/>
          <w:sz w:val="18"/>
          <w:szCs w:val="1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-1052195</wp:posOffset>
            </wp:positionH>
            <wp:positionV relativeFrom="paragraph">
              <wp:posOffset>-692150</wp:posOffset>
            </wp:positionV>
            <wp:extent cx="7543800" cy="10658475"/>
            <wp:effectExtent l="19050" t="0" r="0" b="0"/>
            <wp:wrapSquare wrapText="bothSides"/>
            <wp:docPr id="2" name="Рисунок 1" descr="C:\Users\А\Desktop\img54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\Desktop\img542_00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2. «Общие сведения о  «подуслугах»</w:t>
      </w:r>
    </w:p>
    <w:p w:rsidR="00D82C68" w:rsidRPr="00B85F44" w:rsidRDefault="00D82C68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9"/>
        <w:gridCol w:w="1274"/>
        <w:gridCol w:w="1133"/>
        <w:gridCol w:w="2274"/>
        <w:gridCol w:w="994"/>
        <w:gridCol w:w="565"/>
        <w:gridCol w:w="991"/>
        <w:gridCol w:w="1133"/>
        <w:gridCol w:w="2271"/>
        <w:gridCol w:w="1461"/>
        <w:gridCol w:w="1591"/>
      </w:tblGrid>
      <w:tr w:rsidR="0030284C" w:rsidRPr="00B85F44" w:rsidTr="007D238D">
        <w:trPr>
          <w:trHeight w:val="370"/>
        </w:trPr>
        <w:tc>
          <w:tcPr>
            <w:tcW w:w="802" w:type="pct"/>
            <w:gridSpan w:val="2"/>
            <w:shd w:val="clear" w:color="auto" w:fill="auto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769" w:type="pct"/>
            <w:vMerge w:val="restart"/>
            <w:shd w:val="clear" w:color="auto" w:fill="auto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предоставлении  «подуслуги»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приостановления предоставления  «подуслуги»</w:t>
            </w:r>
          </w:p>
        </w:tc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приостановления предоставления  «подуслуги»</w:t>
            </w:r>
          </w:p>
        </w:tc>
        <w:tc>
          <w:tcPr>
            <w:tcW w:w="1486" w:type="pct"/>
            <w:gridSpan w:val="3"/>
            <w:shd w:val="clear" w:color="auto" w:fill="auto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494" w:type="pct"/>
            <w:vMerge w:val="restart"/>
            <w:shd w:val="clear" w:color="auto" w:fill="auto"/>
          </w:tcPr>
          <w:p w:rsidR="00CE4DE8" w:rsidRPr="00B85F44" w:rsidRDefault="00CE4DE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обращения за получением «подуслуги» </w:t>
            </w:r>
          </w:p>
        </w:tc>
        <w:tc>
          <w:tcPr>
            <w:tcW w:w="539" w:type="pct"/>
            <w:vMerge w:val="restart"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6A50CC" w:rsidRPr="00B85F44" w:rsidTr="007D238D">
        <w:trPr>
          <w:trHeight w:val="1003"/>
        </w:trPr>
        <w:tc>
          <w:tcPr>
            <w:tcW w:w="372" w:type="pct"/>
            <w:shd w:val="clear" w:color="auto" w:fill="auto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83" w:type="pct"/>
            <w:vMerge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vMerge/>
            <w:shd w:val="clear" w:color="auto" w:fill="auto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платы (государственной пошлины)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494" w:type="pct"/>
            <w:vMerge/>
            <w:shd w:val="clear" w:color="auto" w:fill="auto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A50CC" w:rsidRPr="00B85F44" w:rsidTr="006A50CC">
        <w:trPr>
          <w:trHeight w:val="70"/>
        </w:trPr>
        <w:tc>
          <w:tcPr>
            <w:tcW w:w="372" w:type="pct"/>
            <w:shd w:val="clear" w:color="auto" w:fill="auto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3" w:type="pct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69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36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35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3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67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94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9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11</w:t>
            </w:r>
          </w:p>
        </w:tc>
      </w:tr>
      <w:tr w:rsidR="00BA4ED0" w:rsidRPr="00B85F44" w:rsidTr="00B669FE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BA4ED0" w:rsidRPr="00B85F44" w:rsidRDefault="00816739" w:rsidP="0044585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6A50CC" w:rsidRPr="00B85F44" w:rsidTr="006A50CC">
        <w:trPr>
          <w:trHeight w:val="70"/>
        </w:trPr>
        <w:tc>
          <w:tcPr>
            <w:tcW w:w="372" w:type="pct"/>
            <w:shd w:val="clear" w:color="auto" w:fill="auto"/>
            <w:hideMark/>
          </w:tcPr>
          <w:p w:rsidR="00BB18FE" w:rsidRPr="00BB18FE" w:rsidRDefault="0053532E" w:rsidP="00D67BE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 месяца</w:t>
            </w:r>
          </w:p>
        </w:tc>
        <w:tc>
          <w:tcPr>
            <w:tcW w:w="431" w:type="pct"/>
            <w:shd w:val="clear" w:color="auto" w:fill="auto"/>
          </w:tcPr>
          <w:p w:rsidR="00BB18FE" w:rsidRPr="00BB18FE" w:rsidRDefault="0053532E" w:rsidP="00B4629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 месяца</w:t>
            </w:r>
          </w:p>
        </w:tc>
        <w:tc>
          <w:tcPr>
            <w:tcW w:w="383" w:type="pct"/>
          </w:tcPr>
          <w:p w:rsidR="00BB18FE" w:rsidRPr="00BB18FE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69" w:type="pct"/>
          </w:tcPr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1) несоответствие проекта рекламной конструкции и ее территориального размещения требованиям технического регламента;</w:t>
            </w:r>
          </w:p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2) несоответствие установки рекламной конструкции в заявленном месте схеме размещения рекламных конструкций</w:t>
            </w:r>
            <w:r w:rsidR="0053532E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3) нарушение требований нормативных актов по безопасности движения транспорта.</w:t>
            </w:r>
          </w:p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4) нарушение внешнего архитектурного облика сложившейся застройки городского округа;</w:t>
            </w:r>
          </w:p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 xml:space="preserve">5)  нарушение требований законодательства Российской Федерации об объектах культурного </w:t>
            </w:r>
            <w:r w:rsidRPr="00BB18FE">
              <w:rPr>
                <w:rFonts w:ascii="Times New Roman" w:hAnsi="Times New Roman"/>
                <w:sz w:val="18"/>
                <w:szCs w:val="18"/>
              </w:rPr>
              <w:lastRenderedPageBreak/>
              <w:t>наследия (памятниках истории и культуры) народов Российской Федерации, их охране и использовании;</w:t>
            </w:r>
          </w:p>
          <w:p w:rsidR="00BB18FE" w:rsidRPr="00BB18FE" w:rsidRDefault="00BB18FE" w:rsidP="00951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6) нарушение тре</w:t>
            </w:r>
            <w:r w:rsidR="00951E4E">
              <w:rPr>
                <w:rFonts w:ascii="Times New Roman" w:hAnsi="Times New Roman"/>
                <w:sz w:val="18"/>
                <w:szCs w:val="18"/>
              </w:rPr>
              <w:t xml:space="preserve">бований, установленных частями </w:t>
            </w:r>
            <w:r w:rsidRPr="00BB18FE">
              <w:rPr>
                <w:rFonts w:ascii="Times New Roman" w:hAnsi="Times New Roman"/>
                <w:sz w:val="18"/>
                <w:szCs w:val="18"/>
              </w:rPr>
              <w:t>Федеральн</w:t>
            </w:r>
            <w:r w:rsidR="00951E4E">
              <w:rPr>
                <w:rFonts w:ascii="Times New Roman" w:hAnsi="Times New Roman"/>
                <w:sz w:val="18"/>
                <w:szCs w:val="18"/>
              </w:rPr>
              <w:t>ым</w:t>
            </w:r>
            <w:r w:rsidRPr="00BB18FE">
              <w:rPr>
                <w:rFonts w:ascii="Times New Roman" w:hAnsi="Times New Roman"/>
                <w:sz w:val="18"/>
                <w:szCs w:val="18"/>
              </w:rPr>
              <w:t xml:space="preserve"> закон</w:t>
            </w:r>
            <w:r w:rsidR="00951E4E">
              <w:rPr>
                <w:rFonts w:ascii="Times New Roman" w:hAnsi="Times New Roman"/>
                <w:sz w:val="18"/>
                <w:szCs w:val="18"/>
              </w:rPr>
              <w:t>ом</w:t>
            </w:r>
            <w:r w:rsidRPr="00BB18FE">
              <w:rPr>
                <w:rFonts w:ascii="Times New Roman" w:hAnsi="Times New Roman"/>
                <w:sz w:val="18"/>
                <w:szCs w:val="18"/>
              </w:rPr>
              <w:t xml:space="preserve"> от 13 марта 2006 г. N 38-ФЗ "О рекламе"</w:t>
            </w:r>
          </w:p>
        </w:tc>
        <w:tc>
          <w:tcPr>
            <w:tcW w:w="336" w:type="pct"/>
          </w:tcPr>
          <w:p w:rsidR="00BB18FE" w:rsidRPr="0053532E" w:rsidRDefault="00BB18FE" w:rsidP="0053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532E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91" w:type="pct"/>
            <w:shd w:val="clear" w:color="auto" w:fill="auto"/>
            <w:hideMark/>
          </w:tcPr>
          <w:p w:rsidR="00BB18FE" w:rsidRPr="0053532E" w:rsidRDefault="0053532E" w:rsidP="0053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35" w:type="pct"/>
            <w:shd w:val="clear" w:color="auto" w:fill="auto"/>
            <w:hideMark/>
          </w:tcPr>
          <w:p w:rsidR="00BB18FE" w:rsidRPr="0053532E" w:rsidRDefault="00BB18FE" w:rsidP="0053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532E">
              <w:rPr>
                <w:rFonts w:ascii="Times New Roman" w:hAnsi="Times New Roman"/>
                <w:sz w:val="18"/>
                <w:szCs w:val="18"/>
              </w:rPr>
              <w:t>5000 руб.</w:t>
            </w:r>
          </w:p>
        </w:tc>
        <w:tc>
          <w:tcPr>
            <w:tcW w:w="383" w:type="pct"/>
            <w:shd w:val="clear" w:color="auto" w:fill="auto"/>
          </w:tcPr>
          <w:p w:rsidR="00BB18FE" w:rsidRPr="0053532E" w:rsidRDefault="0053532E" w:rsidP="0053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532E">
              <w:rPr>
                <w:rFonts w:ascii="Times New Roman" w:hAnsi="Times New Roman"/>
                <w:sz w:val="18"/>
                <w:szCs w:val="18"/>
              </w:rPr>
              <w:t>п. 105 статьи 333.33 Налогового</w:t>
            </w:r>
            <w:r w:rsidR="00BB18FE" w:rsidRPr="0053532E">
              <w:rPr>
                <w:rFonts w:ascii="Times New Roman" w:hAnsi="Times New Roman"/>
                <w:sz w:val="18"/>
                <w:szCs w:val="18"/>
              </w:rPr>
              <w:t xml:space="preserve"> кодекс</w:t>
            </w:r>
            <w:r w:rsidRPr="0053532E">
              <w:rPr>
                <w:rFonts w:ascii="Times New Roman" w:hAnsi="Times New Roman"/>
                <w:sz w:val="18"/>
                <w:szCs w:val="18"/>
              </w:rPr>
              <w:t>а</w:t>
            </w:r>
            <w:r w:rsidR="00BB18FE" w:rsidRPr="0053532E">
              <w:rPr>
                <w:rFonts w:ascii="Times New Roman" w:hAnsi="Times New Roman"/>
                <w:sz w:val="18"/>
                <w:szCs w:val="18"/>
              </w:rPr>
              <w:t xml:space="preserve"> РФ</w:t>
            </w:r>
          </w:p>
        </w:tc>
        <w:tc>
          <w:tcPr>
            <w:tcW w:w="767" w:type="pct"/>
            <w:shd w:val="clear" w:color="auto" w:fill="auto"/>
          </w:tcPr>
          <w:p w:rsidR="00BB18FE" w:rsidRPr="006A50CC" w:rsidRDefault="006A50CC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A50CC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1 08 07150 01 0000 110</w:t>
            </w:r>
          </w:p>
        </w:tc>
        <w:tc>
          <w:tcPr>
            <w:tcW w:w="494" w:type="pct"/>
          </w:tcPr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BB18FE" w:rsidRPr="00B85F44" w:rsidRDefault="00BB18FE" w:rsidP="0053532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539" w:type="pct"/>
          </w:tcPr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Через Единый портал государственных услуг и муниципальных услуг (функций)</w:t>
            </w:r>
          </w:p>
          <w:p w:rsidR="00BB18FE" w:rsidRPr="00B85F44" w:rsidRDefault="00BB18FE" w:rsidP="0053532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Почтовой связью</w:t>
            </w: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  <w:sectPr w:rsidR="00311C1A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17"/>
        <w:gridCol w:w="157"/>
        <w:gridCol w:w="1714"/>
        <w:gridCol w:w="2297"/>
        <w:gridCol w:w="2214"/>
        <w:gridCol w:w="1792"/>
        <w:gridCol w:w="1681"/>
        <w:gridCol w:w="1792"/>
        <w:gridCol w:w="2792"/>
        <w:gridCol w:w="30"/>
      </w:tblGrid>
      <w:tr w:rsidR="00C54416" w:rsidRPr="00B85F44" w:rsidTr="00951E4E">
        <w:trPr>
          <w:gridAfter w:val="1"/>
          <w:wAfter w:w="10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3" w:type="pct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«</w:t>
            </w:r>
            <w:r w:rsidRPr="00B85F44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 заявителях «подуслуги» </w:t>
            </w:r>
          </w:p>
        </w:tc>
      </w:tr>
      <w:tr w:rsidR="00C54416" w:rsidRPr="00B85F44" w:rsidTr="00951E4E">
        <w:trPr>
          <w:gridAfter w:val="9"/>
          <w:wAfter w:w="4893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930B2" w:rsidRPr="00B85F44" w:rsidTr="007D238D">
        <w:trPr>
          <w:trHeight w:val="20"/>
        </w:trPr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930B2" w:rsidRPr="00B85F44" w:rsidTr="00951E4E">
        <w:trPr>
          <w:trHeight w:val="20"/>
        </w:trPr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633816" w:rsidRPr="00B85F44" w:rsidTr="00393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000" w:type="pct"/>
            <w:gridSpan w:val="10"/>
            <w:shd w:val="clear" w:color="auto" w:fill="auto"/>
            <w:hideMark/>
          </w:tcPr>
          <w:p w:rsidR="00633816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951E4E" w:rsidRPr="00B85F44" w:rsidTr="00951E4E">
        <w:trPr>
          <w:trHeight w:val="492"/>
        </w:trPr>
        <w:tc>
          <w:tcPr>
            <w:tcW w:w="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физические лица, в том числе индивидуальные предприниматели,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собственники или лица, обладающие правом хозяйственного ведения, правом оперативного управления или иным вещным правом на такое недвижимое имущество, при наличии согласия такого собственника, правом доверительного управления, при наличии договора с собственником, также владельцы рекламных конструкций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951E4E" w:rsidRPr="00E067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951E4E" w:rsidRPr="00E0674D" w:rsidRDefault="00951E4E" w:rsidP="00976A7E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951E4E" w:rsidRPr="00E0674D" w:rsidRDefault="00951E4E" w:rsidP="00976A7E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951E4E" w:rsidRPr="00E0674D" w:rsidRDefault="00951E4E" w:rsidP="00976A7E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951E4E" w:rsidRPr="00E0674D" w:rsidRDefault="00951E4E" w:rsidP="00976A7E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951E4E" w:rsidRPr="00E0674D" w:rsidRDefault="00951E4E" w:rsidP="00976A7E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подобные сведения, отметки или записи, является недействительным.</w:t>
            </w:r>
          </w:p>
          <w:p w:rsidR="00951E4E" w:rsidRPr="00E0674D" w:rsidRDefault="00951E4E" w:rsidP="00976A7E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951E4E" w:rsidRPr="00E0674D" w:rsidRDefault="00951E4E" w:rsidP="00976A7E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951E4E" w:rsidRPr="00E0674D" w:rsidRDefault="00951E4E" w:rsidP="00976A7E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951E4E" w:rsidRPr="00E0674D" w:rsidRDefault="00951E4E" w:rsidP="00976A7E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951E4E" w:rsidRPr="00E0674D" w:rsidRDefault="00951E4E" w:rsidP="00976A7E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954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951E4E" w:rsidRPr="00B85F44" w:rsidTr="00951E4E">
        <w:trPr>
          <w:trHeight w:val="49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951E4E" w:rsidRPr="00B85F44" w:rsidRDefault="00951E4E" w:rsidP="0097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49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951E4E" w:rsidRPr="00B85F44" w:rsidRDefault="00951E4E" w:rsidP="0097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военную службу, и номера протокола.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49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57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4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951E4E" w:rsidRPr="00B85F44" w:rsidTr="00951E4E">
        <w:trPr>
          <w:trHeight w:val="55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951E4E" w:rsidRPr="00B85F44" w:rsidRDefault="00951E4E" w:rsidP="0097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55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55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ской Федерацией в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этом качестве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Бланк вида на жительство , выдаваемого иностранному гражданину (далее именуется - бланк) размером 125 x 88 мм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951E4E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951E4E" w:rsidRPr="00B85F44" w:rsidRDefault="00951E4E" w:rsidP="0097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2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объект капитального строительства или земельный участок,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20"/>
        </w:trPr>
        <w:tc>
          <w:tcPr>
            <w:tcW w:w="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51E4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юридические лица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-</w:t>
            </w: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собственники или лица, обладающие правом хозяйственного ведения, правом оперативного управления или иным вещным правом на такое недвижимое имущество, при наличии согласия </w:t>
            </w: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такого собственника, правом доверительного управления, при наличии договора с собственником, также владельцы рекламных конструкций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Учредительные документы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В уставе должны быть прописаны виды экономической деятельности, относящиеся к получению подуслуги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951E4E" w:rsidRPr="00B85F44" w:rsidTr="00951E4E">
        <w:trPr>
          <w:trHeight w:val="2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объект капитального строительства или земельный участок,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567" w:right="1134" w:bottom="284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Cs w:val="18"/>
        </w:rPr>
      </w:pPr>
      <w:r w:rsidRPr="00B85F44">
        <w:rPr>
          <w:rFonts w:ascii="Times New Roman" w:hAnsi="Times New Roman"/>
          <w:b/>
          <w:color w:val="000000"/>
          <w:szCs w:val="18"/>
        </w:rPr>
        <w:lastRenderedPageBreak/>
        <w:t xml:space="preserve">Раздел 4. «Документы, предоставляемые заявителем </w:t>
      </w:r>
      <w:r w:rsidRPr="00B85F44">
        <w:rPr>
          <w:rFonts w:ascii="Times New Roman" w:hAnsi="Times New Roman"/>
          <w:b/>
          <w:szCs w:val="18"/>
        </w:rPr>
        <w:t>для получения «</w:t>
      </w:r>
      <w:r w:rsidRPr="00B85F44">
        <w:rPr>
          <w:rFonts w:ascii="Times New Roman" w:hAnsi="Times New Roman"/>
          <w:b/>
          <w:color w:val="000000"/>
          <w:szCs w:val="18"/>
        </w:rPr>
        <w:t>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1560"/>
        <w:gridCol w:w="2199"/>
        <w:gridCol w:w="2478"/>
        <w:gridCol w:w="1701"/>
        <w:gridCol w:w="2694"/>
        <w:gridCol w:w="1452"/>
        <w:gridCol w:w="2091"/>
      </w:tblGrid>
      <w:tr w:rsidR="00A51CA7" w:rsidRPr="00B85F44" w:rsidTr="007D238D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shd w:val="clear" w:color="auto" w:fill="auto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</w:p>
        </w:tc>
        <w:tc>
          <w:tcPr>
            <w:tcW w:w="2199" w:type="dxa"/>
            <w:shd w:val="clear" w:color="auto" w:fill="auto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478" w:type="dxa"/>
            <w:shd w:val="clear" w:color="auto" w:fill="auto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4" w:type="dxa"/>
            <w:shd w:val="clear" w:color="auto" w:fill="auto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452" w:type="dxa"/>
            <w:shd w:val="clear" w:color="auto" w:fill="auto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2091" w:type="dxa"/>
            <w:shd w:val="clear" w:color="auto" w:fill="auto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A51CA7" w:rsidRPr="00B85F44" w:rsidTr="001E360C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78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D60F40" w:rsidRPr="00B85F44" w:rsidTr="004930B2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5F070F" w:rsidRPr="00B85F44" w:rsidTr="001E360C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5F070F" w:rsidRPr="007D238D" w:rsidRDefault="005D3CF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5F070F" w:rsidRPr="007D238D" w:rsidRDefault="005F070F" w:rsidP="004930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5F070F" w:rsidRPr="007D238D" w:rsidRDefault="00A10E56" w:rsidP="006626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</w:t>
            </w:r>
            <w:r w:rsidR="004930B2" w:rsidRPr="007D238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аявление </w:t>
            </w:r>
            <w:r w:rsidR="00951E4E" w:rsidRPr="007D238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 выдаче разрешения на установку и эксплуатацию рекламных конструкций</w:t>
            </w:r>
          </w:p>
        </w:tc>
        <w:tc>
          <w:tcPr>
            <w:tcW w:w="2478" w:type="dxa"/>
            <w:shd w:val="clear" w:color="auto" w:fill="auto"/>
            <w:hideMark/>
          </w:tcPr>
          <w:p w:rsidR="005F070F" w:rsidRPr="007D238D" w:rsidRDefault="005F070F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  <w:r w:rsidR="00EB01EC" w:rsidRPr="007D23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(один) </w:t>
            </w:r>
            <w:r w:rsidRPr="007D23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экземпляр, </w:t>
            </w:r>
            <w:r w:rsidR="004930B2" w:rsidRPr="007D23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оригинал</w:t>
            </w:r>
          </w:p>
          <w:p w:rsidR="004930B2" w:rsidRPr="007D238D" w:rsidRDefault="004930B2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4930B2" w:rsidRPr="007D238D" w:rsidRDefault="004930B2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4930B2" w:rsidRPr="007D238D" w:rsidRDefault="004930B2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5F070F" w:rsidRPr="007D238D" w:rsidRDefault="0047368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473683" w:rsidRPr="007D238D" w:rsidRDefault="0047368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EB01EC" w:rsidRPr="007D238D" w:rsidRDefault="004930B2" w:rsidP="0091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Д</w:t>
            </w:r>
            <w:r w:rsidR="00EB01EC" w:rsidRPr="007D238D">
              <w:rPr>
                <w:rFonts w:ascii="Times New Roman" w:hAnsi="Times New Roman"/>
                <w:sz w:val="18"/>
                <w:szCs w:val="18"/>
              </w:rPr>
              <w:t>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5F070F" w:rsidRPr="007D238D" w:rsidRDefault="00EB01EC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Текст заявления должен быть написан разборчиво, наименование юридического 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452" w:type="dxa"/>
            <w:shd w:val="clear" w:color="auto" w:fill="auto"/>
            <w:hideMark/>
          </w:tcPr>
          <w:p w:rsidR="00AC63E9" w:rsidRPr="007D238D" w:rsidRDefault="007D238D" w:rsidP="00A10E5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Приложение № 2</w:t>
            </w:r>
          </w:p>
        </w:tc>
        <w:tc>
          <w:tcPr>
            <w:tcW w:w="2091" w:type="dxa"/>
            <w:shd w:val="clear" w:color="auto" w:fill="auto"/>
            <w:hideMark/>
          </w:tcPr>
          <w:p w:rsidR="00AC63E9" w:rsidRPr="007D238D" w:rsidRDefault="007D238D" w:rsidP="00897E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Приложение № 2</w:t>
            </w:r>
          </w:p>
        </w:tc>
      </w:tr>
      <w:tr w:rsidR="00951E4E" w:rsidRPr="00B85F44" w:rsidTr="00951E4E">
        <w:trPr>
          <w:trHeight w:val="114"/>
        </w:trPr>
        <w:tc>
          <w:tcPr>
            <w:tcW w:w="582" w:type="dxa"/>
            <w:vMerge w:val="restart"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</w:p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F67DFC" w:rsidRDefault="00951E4E" w:rsidP="00976A7E">
            <w:pPr>
              <w:pStyle w:val="a3"/>
              <w:numPr>
                <w:ilvl w:val="0"/>
                <w:numId w:val="45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жительства и снятии его с регистрационного учёта;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951E4E" w:rsidRPr="0047354D" w:rsidRDefault="00951E4E" w:rsidP="00976A7E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951E4E" w:rsidRPr="0047354D" w:rsidRDefault="00951E4E" w:rsidP="00976A7E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951E4E" w:rsidRPr="0047354D" w:rsidRDefault="00951E4E" w:rsidP="00976A7E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 w:val="restart"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для утративших паспорт граждан, а также для граждан, в отношении которых до выдачи паспорта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гражданах: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951E4E" w:rsidRPr="0047354D" w:rsidRDefault="00951E4E" w:rsidP="00976A7E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976A7E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976A7E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976A7E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976A7E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заявителя к соответствующей </w:t>
            </w: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Вид на жительство содержит следующие сведения: фамилию, имя (написанные буквами русского и латинского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976A7E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Обложка бланка, синего цвета, изготавливается из износостойкого материала. а обложке бланка в верхней части в 2 строки размещена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951E4E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951E4E" w:rsidRPr="0047354D" w:rsidRDefault="00951E4E" w:rsidP="00976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Pr="00CD024F" w:rsidRDefault="00951E4E" w:rsidP="00DA3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Договор на установку и </w:t>
            </w: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эксплуатацию рекламной конструкции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Договор на установку и эксплуатацию рекламной </w:t>
            </w: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конструкции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заверенная в установленном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Предоставляется если заявитель не </w:t>
            </w: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является собственником или иным законным владельцем недвижимого имущества, к которому присоединяется рекламная конструкция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A31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A31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51E4E" w:rsidRPr="00B85F44" w:rsidTr="00DA3159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Default="00951E4E" w:rsidP="00DA3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sz w:val="18"/>
                <w:szCs w:val="18"/>
              </w:rPr>
              <w:t>Протокол общего собрания собственников помещений в многоквартирном доме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Протокол общего собрания собственников помещения в многоквартирном доме 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Предоставляется в случае если для установки и эксплуатации рекламной конструкции не обходимо использовано общего имущества собственников помещения в многоквартирном доме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51E4E" w:rsidRPr="00B85F44" w:rsidTr="00D67BEE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Default="00951E4E" w:rsidP="00D67B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Согласие собственника или иного владельца имущества на присоединение к этому имуществу рекламной конструкции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Согласие собственника или иного владельца имущества на присоединение к этому имуществу рекламной конструкции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Предоставляется если заявитель не является собственником или иным законным владельцем недвижимого имущества, к которому присоединяется рекламная конструкция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Предоставляется в письменной форме</w:t>
            </w: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51E4E" w:rsidRPr="00B85F44" w:rsidTr="00D67BEE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Default="00951E4E" w:rsidP="00D67B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Эскизный проект установки рекламной конструкции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Эскизный проект установки рекламной конструкции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51E4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с фотографическим снимком, схемой предполагаемого места установки рекламной конструкции с привязкой к ближайшему километровому столбу или капитальному </w:t>
            </w:r>
            <w:r w:rsidRPr="00951E4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сооружению и привязкой по высоте к поверхности автомобильной дороги общего пользования местного значения муниципального района (городского округа),  выполненный в цвете</w:t>
            </w: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51E4E" w:rsidRPr="00B85F44" w:rsidTr="00D67BEE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Default="00951E4E" w:rsidP="00D67B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7.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Проектная документация на рекламную конструкцию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Проектная документация на рекламную конструкцию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51E4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 указанием габаритов, площади информационного поля, фундамента, наличия (отсутствия) световых и осветительных устройств, срока службы рекламной конструкции</w:t>
            </w: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67BE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67BE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5. «</w:t>
      </w:r>
      <w:r w:rsidRPr="00B85F44">
        <w:rPr>
          <w:rFonts w:ascii="Times New Roman" w:hAnsi="Times New Roman"/>
          <w:b/>
          <w:sz w:val="24"/>
          <w:szCs w:val="24"/>
        </w:rPr>
        <w:t xml:space="preserve">Документы и сведения,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 xml:space="preserve">получаемые посредством  межведомственного </w:t>
      </w:r>
      <w:r w:rsidR="00A65821" w:rsidRPr="00B85F44">
        <w:rPr>
          <w:rFonts w:ascii="Times New Roman" w:hAnsi="Times New Roman"/>
          <w:b/>
          <w:color w:val="000000"/>
          <w:sz w:val="24"/>
          <w:szCs w:val="24"/>
        </w:rPr>
        <w:t>информационног</w:t>
      </w:r>
      <w:r w:rsidR="00C677B3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>взаимодействия»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29"/>
        <w:gridCol w:w="1721"/>
        <w:gridCol w:w="1721"/>
        <w:gridCol w:w="1692"/>
        <w:gridCol w:w="15"/>
        <w:gridCol w:w="1280"/>
        <w:gridCol w:w="2106"/>
        <w:gridCol w:w="1419"/>
        <w:gridCol w:w="1635"/>
      </w:tblGrid>
      <w:tr w:rsidR="00B12B22" w:rsidRPr="00B85F44" w:rsidTr="007D238D">
        <w:trPr>
          <w:trHeight w:val="20"/>
        </w:trPr>
        <w:tc>
          <w:tcPr>
            <w:tcW w:w="564" w:type="pct"/>
            <w:shd w:val="clear" w:color="auto" w:fill="auto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auto" w:fill="auto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77" w:type="pct"/>
            <w:gridSpan w:val="2"/>
            <w:shd w:val="clear" w:color="auto" w:fill="auto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SID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(шаблон)межведомственного запроса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B12B22" w:rsidRPr="00B85F44" w:rsidTr="007D238D">
        <w:trPr>
          <w:trHeight w:val="20"/>
        </w:trPr>
        <w:tc>
          <w:tcPr>
            <w:tcW w:w="564" w:type="pct"/>
            <w:shd w:val="clear" w:color="auto" w:fill="auto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7" w:type="pct"/>
            <w:gridSpan w:val="2"/>
            <w:shd w:val="clear" w:color="auto" w:fill="auto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D60F40" w:rsidRPr="00B85F44" w:rsidTr="007D238D">
        <w:trPr>
          <w:trHeight w:val="20"/>
        </w:trPr>
        <w:tc>
          <w:tcPr>
            <w:tcW w:w="5000" w:type="pct"/>
            <w:gridSpan w:val="10"/>
            <w:shd w:val="clear" w:color="auto" w:fill="auto"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9D155D" w:rsidRPr="00B85F44" w:rsidTr="007D238D">
        <w:trPr>
          <w:trHeight w:val="20"/>
        </w:trPr>
        <w:tc>
          <w:tcPr>
            <w:tcW w:w="564" w:type="pct"/>
            <w:shd w:val="clear" w:color="auto" w:fill="auto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auto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sz w:val="18"/>
                <w:szCs w:val="18"/>
              </w:rPr>
              <w:t>Выписка из Единого государственного реестра юридических лиц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sz w:val="18"/>
                <w:szCs w:val="18"/>
              </w:rPr>
              <w:t>Выписка из ЕГРЮЛ</w:t>
            </w:r>
          </w:p>
        </w:tc>
        <w:tc>
          <w:tcPr>
            <w:tcW w:w="582" w:type="pct"/>
            <w:shd w:val="clear" w:color="auto" w:fill="auto"/>
          </w:tcPr>
          <w:p w:rsidR="009D155D" w:rsidRDefault="009D155D">
            <w:r w:rsidRPr="00530ACE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9D155D" w:rsidRPr="006E47D2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sz w:val="18"/>
                <w:szCs w:val="18"/>
              </w:rPr>
              <w:t xml:space="preserve">Управление Федеральной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налоговой </w:t>
            </w:r>
            <w:r w:rsidRPr="006E47D2">
              <w:rPr>
                <w:rFonts w:ascii="Times New Roman" w:hAnsi="Times New Roman"/>
                <w:sz w:val="18"/>
                <w:szCs w:val="18"/>
              </w:rPr>
              <w:t>службы по Саратовской области.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bottom"/>
            <w:hideMark/>
          </w:tcPr>
          <w:p w:rsidR="009D155D" w:rsidRPr="006E47D2" w:rsidRDefault="004F0B92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0" w:anchor="%21/F/2713Obschedostupnyesvedeni/1.00/p00smev/SID0003525" w:history="1">
              <w:r w:rsidR="009D155D" w:rsidRPr="009D155D">
                <w:rPr>
                  <w:rFonts w:ascii="Times New Roman" w:hAnsi="Times New Roman"/>
                  <w:color w:val="000000"/>
                  <w:sz w:val="18"/>
                  <w:szCs w:val="18"/>
                </w:rPr>
                <w:t>SID0003525</w:t>
              </w:r>
            </w:hyperlink>
          </w:p>
        </w:tc>
        <w:tc>
          <w:tcPr>
            <w:tcW w:w="712" w:type="pct"/>
            <w:shd w:val="clear" w:color="auto" w:fill="auto"/>
            <w:noWrap/>
            <w:hideMark/>
          </w:tcPr>
          <w:p w:rsidR="009D155D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D155D" w:rsidRPr="006E47D2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976A7E">
        <w:trPr>
          <w:trHeight w:val="20"/>
        </w:trPr>
        <w:tc>
          <w:tcPr>
            <w:tcW w:w="564" w:type="pct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sz w:val="18"/>
                <w:szCs w:val="18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sz w:val="18"/>
                <w:szCs w:val="18"/>
              </w:rPr>
              <w:t>Выписка из ЕГРИП</w:t>
            </w:r>
          </w:p>
        </w:tc>
        <w:tc>
          <w:tcPr>
            <w:tcW w:w="582" w:type="pct"/>
          </w:tcPr>
          <w:p w:rsidR="009D155D" w:rsidRDefault="009D155D">
            <w:r w:rsidRPr="00530ACE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sz w:val="18"/>
                <w:szCs w:val="18"/>
              </w:rPr>
              <w:t xml:space="preserve">Управление Федеральной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налоговой </w:t>
            </w:r>
            <w:r w:rsidRPr="006E47D2">
              <w:rPr>
                <w:rFonts w:ascii="Times New Roman" w:hAnsi="Times New Roman"/>
                <w:sz w:val="18"/>
                <w:szCs w:val="18"/>
              </w:rPr>
              <w:t>службы по Саратовской области.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bottom"/>
            <w:hideMark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155D">
              <w:rPr>
                <w:rFonts w:ascii="Times New Roman" w:hAnsi="Times New Roman"/>
                <w:color w:val="000000"/>
                <w:sz w:val="18"/>
                <w:szCs w:val="18"/>
              </w:rPr>
              <w:t>SID0003525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9D155D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D155D" w:rsidRPr="006E47D2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межведомственного информационного взаимодействия к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976A7E">
        <w:trPr>
          <w:trHeight w:val="20"/>
        </w:trPr>
        <w:tc>
          <w:tcPr>
            <w:tcW w:w="564" w:type="pct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правоудостоверяющие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анедвижимости</w:t>
            </w:r>
          </w:p>
        </w:tc>
        <w:tc>
          <w:tcPr>
            <w:tcW w:w="582" w:type="pct"/>
            <w:vAlign w:val="center"/>
          </w:tcPr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9D155D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F4469C">
        <w:trPr>
          <w:trHeight w:val="20"/>
        </w:trPr>
        <w:tc>
          <w:tcPr>
            <w:tcW w:w="564" w:type="pct"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</w:tcPr>
          <w:p w:rsidR="009D155D" w:rsidRPr="00B03004" w:rsidRDefault="009D155D" w:rsidP="006E47D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sz w:val="18"/>
                <w:szCs w:val="18"/>
              </w:rPr>
              <w:t>Документ, подтверждающий уплату государственной пошлины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B03004" w:rsidRDefault="009D155D" w:rsidP="006E47D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sz w:val="18"/>
                <w:szCs w:val="18"/>
              </w:rPr>
              <w:t>Документ, подтверждающий уплату государственной пошлины</w:t>
            </w:r>
          </w:p>
        </w:tc>
        <w:tc>
          <w:tcPr>
            <w:tcW w:w="582" w:type="pct"/>
          </w:tcPr>
          <w:p w:rsidR="009D155D" w:rsidRPr="00B03004" w:rsidRDefault="009D155D" w:rsidP="00F952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>Казначейство России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9D155D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SID0003998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9D155D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D155D" w:rsidRPr="00B03004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F4469C">
        <w:trPr>
          <w:trHeight w:val="20"/>
        </w:trPr>
        <w:tc>
          <w:tcPr>
            <w:tcW w:w="564" w:type="pct"/>
            <w:vMerge w:val="restart"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Merge w:val="restart"/>
          </w:tcPr>
          <w:p w:rsidR="009D155D" w:rsidRPr="006E47D2" w:rsidRDefault="009D155D" w:rsidP="006E47D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Документы, подтверждающие согласование установки рекламной конструкции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6E47D2" w:rsidRDefault="009D155D" w:rsidP="00976A7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155D">
              <w:rPr>
                <w:rFonts w:ascii="Times New Roman" w:hAnsi="Times New Roman"/>
                <w:sz w:val="18"/>
                <w:szCs w:val="18"/>
              </w:rPr>
              <w:t>согласование установки рекламной конструкции</w:t>
            </w:r>
          </w:p>
        </w:tc>
        <w:tc>
          <w:tcPr>
            <w:tcW w:w="582" w:type="pct"/>
            <w:vMerge w:val="restart"/>
          </w:tcPr>
          <w:p w:rsidR="009D155D" w:rsidRPr="008902CA" w:rsidRDefault="009D155D" w:rsidP="00F952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vMerge w:val="restart"/>
            <w:shd w:val="clear" w:color="auto" w:fill="auto"/>
            <w:noWrap/>
            <w:hideMark/>
          </w:tcPr>
          <w:p w:rsidR="009D155D" w:rsidRPr="006E47D2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>Собственник – орган государственной власти / 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vMerge w:val="restart"/>
            <w:shd w:val="clear" w:color="auto" w:fill="auto"/>
            <w:noWrap/>
            <w:hideMark/>
          </w:tcPr>
          <w:p w:rsidR="009D155D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D155D" w:rsidRPr="008902CA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D155D" w:rsidRPr="00B03004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vMerge w:val="restar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vMerge w:val="restart"/>
            <w:shd w:val="clear" w:color="auto" w:fill="auto"/>
            <w:noWrap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F4469C">
        <w:trPr>
          <w:trHeight w:val="20"/>
        </w:trPr>
        <w:tc>
          <w:tcPr>
            <w:tcW w:w="564" w:type="pct"/>
            <w:vMerge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Merge/>
          </w:tcPr>
          <w:p w:rsidR="009D155D" w:rsidRPr="006E47D2" w:rsidRDefault="009D155D" w:rsidP="006E47D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6E47D2" w:rsidRDefault="009D155D" w:rsidP="00976A7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155D">
              <w:rPr>
                <w:rFonts w:ascii="Times New Roman" w:hAnsi="Times New Roman"/>
                <w:sz w:val="18"/>
                <w:szCs w:val="18"/>
              </w:rPr>
              <w:t xml:space="preserve">подтверждение в письменной форме согласия собственника или </w:t>
            </w:r>
            <w:r w:rsidRPr="009D155D">
              <w:rPr>
                <w:rFonts w:ascii="Times New Roman" w:hAnsi="Times New Roman"/>
                <w:sz w:val="18"/>
                <w:szCs w:val="18"/>
              </w:rPr>
              <w:lastRenderedPageBreak/>
              <w:t>иного законного владельца соответствующего недвижимого имущества на присоединение к этому имуществу рекламной конструкции</w:t>
            </w:r>
          </w:p>
        </w:tc>
        <w:tc>
          <w:tcPr>
            <w:tcW w:w="582" w:type="pct"/>
            <w:vMerge/>
          </w:tcPr>
          <w:p w:rsidR="009D155D" w:rsidRPr="008902CA" w:rsidRDefault="009D155D" w:rsidP="00F952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2" w:type="pct"/>
            <w:vMerge/>
            <w:shd w:val="clear" w:color="auto" w:fill="auto"/>
            <w:noWrap/>
            <w:hideMark/>
          </w:tcPr>
          <w:p w:rsidR="009D155D" w:rsidRPr="006E47D2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vMerge/>
            <w:shd w:val="clear" w:color="auto" w:fill="auto"/>
            <w:noWrap/>
            <w:hideMark/>
          </w:tcPr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hideMark/>
          </w:tcPr>
          <w:p w:rsidR="009D155D" w:rsidRPr="002A78D6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vMerge/>
            <w:shd w:val="clear" w:color="auto" w:fill="auto"/>
            <w:noWrap/>
            <w:hideMark/>
          </w:tcPr>
          <w:p w:rsidR="009D155D" w:rsidRPr="002A78D6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A5080" w:rsidRPr="00B85F44" w:rsidRDefault="002A5080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6. Результат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214" w:type="pct"/>
        <w:tblLayout w:type="fixed"/>
        <w:tblLook w:val="04A0"/>
      </w:tblPr>
      <w:tblGrid>
        <w:gridCol w:w="398"/>
        <w:gridCol w:w="1554"/>
        <w:gridCol w:w="4820"/>
        <w:gridCol w:w="1699"/>
        <w:gridCol w:w="1419"/>
        <w:gridCol w:w="1560"/>
        <w:gridCol w:w="2267"/>
        <w:gridCol w:w="848"/>
        <w:gridCol w:w="854"/>
      </w:tblGrid>
      <w:tr w:rsidR="009C086B" w:rsidRPr="00B85F44" w:rsidTr="007D238D">
        <w:trPr>
          <w:trHeight w:val="20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Документ/документы, являющиеся результатом «подуслуги»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Характеристика результата (положительный/отрицательный)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Форма документа/документов, являющимся результатом «подуслуги» 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Образец документа/документов, являющихся результатом «подуслуги» 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9C086B" w:rsidRPr="00B85F44" w:rsidTr="007D238D">
        <w:trPr>
          <w:trHeight w:val="20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органе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МФЦ</w:t>
            </w:r>
          </w:p>
        </w:tc>
      </w:tr>
      <w:tr w:rsidR="009C086B" w:rsidRPr="00B85F44" w:rsidTr="0064613B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D60F40" w:rsidRPr="00B85F44" w:rsidTr="00F4469C">
        <w:trPr>
          <w:trHeight w:val="20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9D155D" w:rsidRPr="00B85F44" w:rsidTr="002C1161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B85F44" w:rsidRDefault="009D155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2C1161" w:rsidRDefault="009D155D" w:rsidP="002C116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C116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Разрешение  на установку и эксплантацию рекламной конструкции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Default="009D155D" w:rsidP="009D1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9D155D" w:rsidRPr="002C1161" w:rsidRDefault="009D155D" w:rsidP="009D155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66660B" w:rsidRDefault="009D155D" w:rsidP="00976A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B85F44" w:rsidRDefault="009D155D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D155D" w:rsidRPr="00B85F44" w:rsidRDefault="009D155D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9D155D" w:rsidRPr="00B85F44" w:rsidRDefault="009D155D" w:rsidP="009D155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Через Единый портал государственных услуг и муниципальных услуг (функций)</w:t>
            </w:r>
          </w:p>
          <w:p w:rsidR="009D155D" w:rsidRPr="00B85F44" w:rsidRDefault="009D155D" w:rsidP="00976A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Почтовой связью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5D" w:rsidRPr="003C7065" w:rsidRDefault="009D155D" w:rsidP="00976A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55D" w:rsidRPr="002A78D6" w:rsidRDefault="009D155D" w:rsidP="00976A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9D155D" w:rsidRPr="00B85F44" w:rsidTr="002C1161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B85F44" w:rsidRDefault="009D155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2C1161" w:rsidRDefault="009D155D" w:rsidP="002C116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C116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Решение об отказе в выдаче разрешения на установку и эксплуатацию рекламной конструкции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Default="009D155D" w:rsidP="00976A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9D155D" w:rsidRPr="00FA702B" w:rsidRDefault="009D155D" w:rsidP="00976A7E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66660B" w:rsidRDefault="009D155D" w:rsidP="00976A7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FD652F" w:rsidRDefault="009D155D" w:rsidP="00976A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B85F44" w:rsidRDefault="009D155D" w:rsidP="009D155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D155D" w:rsidRPr="00B85F44" w:rsidRDefault="009D155D" w:rsidP="009D155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9D155D" w:rsidRPr="00B85F44" w:rsidRDefault="009D155D" w:rsidP="009D155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Через Единый портал государственных услуг и муниципальных услуг (функций)</w:t>
            </w:r>
          </w:p>
          <w:p w:rsidR="009D155D" w:rsidRPr="00B85F44" w:rsidRDefault="009D155D" w:rsidP="009D1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Почтовой связью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5D" w:rsidRPr="003C7065" w:rsidRDefault="009D155D" w:rsidP="00976A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55D" w:rsidRPr="002A78D6" w:rsidRDefault="009D155D" w:rsidP="00976A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</w:tbl>
    <w:p w:rsidR="00311C1A" w:rsidRPr="00B85F44" w:rsidRDefault="004930B2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18"/>
          <w:szCs w:val="18"/>
        </w:rPr>
        <w:br w:type="page"/>
      </w:r>
      <w:r w:rsidR="00311C1A"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7. «Технологические процессы предоставления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4"/>
        <w:gridCol w:w="2159"/>
        <w:gridCol w:w="3965"/>
        <w:gridCol w:w="1842"/>
        <w:gridCol w:w="1842"/>
        <w:gridCol w:w="2837"/>
        <w:gridCol w:w="1702"/>
      </w:tblGrid>
      <w:tr w:rsidR="009B26CA" w:rsidRPr="00B85F44" w:rsidTr="007D238D">
        <w:trPr>
          <w:trHeight w:val="20"/>
        </w:trPr>
        <w:tc>
          <w:tcPr>
            <w:tcW w:w="170" w:type="pct"/>
            <w:shd w:val="clear" w:color="auto" w:fill="auto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1335" w:type="pct"/>
            <w:shd w:val="clear" w:color="auto" w:fill="auto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B26CA" w:rsidRPr="00B85F44" w:rsidTr="009F31A3">
        <w:trPr>
          <w:trHeight w:val="20"/>
        </w:trPr>
        <w:tc>
          <w:tcPr>
            <w:tcW w:w="17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60F40" w:rsidRPr="00B85F44" w:rsidTr="00275735">
        <w:trPr>
          <w:trHeight w:val="20"/>
        </w:trPr>
        <w:tc>
          <w:tcPr>
            <w:tcW w:w="5000" w:type="pct"/>
            <w:gridSpan w:val="7"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0E19B1" w:rsidRPr="00B85F44" w:rsidTr="00275735">
        <w:trPr>
          <w:trHeight w:val="20"/>
        </w:trPr>
        <w:tc>
          <w:tcPr>
            <w:tcW w:w="5000" w:type="pct"/>
            <w:gridSpan w:val="7"/>
          </w:tcPr>
          <w:p w:rsidR="000E19B1" w:rsidRPr="00B85F44" w:rsidRDefault="00E758FA" w:rsidP="00E758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295ABC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295ABC" w:rsidRPr="009359EE" w:rsidRDefault="003C73AB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295ABC" w:rsidRPr="009359EE" w:rsidRDefault="003C73AB" w:rsidP="00D440F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Идентификация заявителя</w:t>
            </w:r>
          </w:p>
        </w:tc>
        <w:tc>
          <w:tcPr>
            <w:tcW w:w="1335" w:type="pct"/>
            <w:shd w:val="clear" w:color="auto" w:fill="auto"/>
          </w:tcPr>
          <w:p w:rsidR="00295ABC" w:rsidRPr="009359EE" w:rsidRDefault="003C73AB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документ, удостоверяющий личность заявителя, а также документы, подтверждающие представителем заявителя права на подачу заявления от имени заявителя</w:t>
            </w:r>
          </w:p>
        </w:tc>
        <w:tc>
          <w:tcPr>
            <w:tcW w:w="620" w:type="pct"/>
          </w:tcPr>
          <w:p w:rsidR="00295ABC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620" w:type="pct"/>
            <w:shd w:val="clear" w:color="auto" w:fill="auto"/>
          </w:tcPr>
          <w:p w:rsidR="00295ABC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295ABC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73" w:type="pct"/>
            <w:shd w:val="clear" w:color="auto" w:fill="auto"/>
          </w:tcPr>
          <w:p w:rsidR="00295ABC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 Проверка документов, подлежащих предоставлению заявителем</w:t>
            </w:r>
          </w:p>
        </w:tc>
        <w:tc>
          <w:tcPr>
            <w:tcW w:w="1335" w:type="pct"/>
            <w:shd w:val="clear" w:color="auto" w:fill="auto"/>
          </w:tcPr>
          <w:p w:rsidR="003C73AB" w:rsidRPr="009359EE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комплектность, правильность оформления и содержания представленных документов</w:t>
            </w:r>
          </w:p>
        </w:tc>
        <w:tc>
          <w:tcPr>
            <w:tcW w:w="620" w:type="pct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73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727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Изготовление копий с оригиналов представленных документов</w:t>
            </w:r>
          </w:p>
        </w:tc>
        <w:tc>
          <w:tcPr>
            <w:tcW w:w="1335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 Специалист снимает копии с оригиналов представленных документов (при необходимости).</w:t>
            </w:r>
          </w:p>
          <w:p w:rsidR="003C73AB" w:rsidRPr="009359EE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Специалист возвращает заявителю оригиналы документов</w:t>
            </w:r>
          </w:p>
        </w:tc>
        <w:tc>
          <w:tcPr>
            <w:tcW w:w="620" w:type="pct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 Наличие необходимого оборудования (копировально-множительная техника) и расходных материалов (бумага)</w:t>
            </w:r>
          </w:p>
        </w:tc>
        <w:tc>
          <w:tcPr>
            <w:tcW w:w="573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7D238D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38D">
              <w:rPr>
                <w:rFonts w:ascii="Times New Roman" w:hAnsi="Times New Roman"/>
                <w:bCs/>
                <w:sz w:val="18"/>
                <w:szCs w:val="18"/>
              </w:rPr>
              <w:t xml:space="preserve">4. </w:t>
            </w:r>
          </w:p>
        </w:tc>
        <w:tc>
          <w:tcPr>
            <w:tcW w:w="727" w:type="pct"/>
            <w:shd w:val="clear" w:color="auto" w:fill="auto"/>
          </w:tcPr>
          <w:p w:rsidR="003C73AB" w:rsidRPr="007D238D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Заполнение заявителем заявления на предоставление государственной услуги</w:t>
            </w:r>
          </w:p>
        </w:tc>
        <w:tc>
          <w:tcPr>
            <w:tcW w:w="1335" w:type="pct"/>
            <w:shd w:val="clear" w:color="auto" w:fill="auto"/>
          </w:tcPr>
          <w:p w:rsidR="003C73AB" w:rsidRPr="007D238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Специалист выдает заявителю (его представителю) бланк заявления для заполнения</w:t>
            </w:r>
          </w:p>
        </w:tc>
        <w:tc>
          <w:tcPr>
            <w:tcW w:w="620" w:type="pct"/>
          </w:tcPr>
          <w:p w:rsidR="003C73AB" w:rsidRPr="007D238D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10 мин.</w:t>
            </w:r>
          </w:p>
        </w:tc>
        <w:tc>
          <w:tcPr>
            <w:tcW w:w="620" w:type="pct"/>
            <w:shd w:val="clear" w:color="auto" w:fill="auto"/>
          </w:tcPr>
          <w:p w:rsidR="003C73AB" w:rsidRPr="007D238D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7D238D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7D238D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Наличие принтера и бумаги</w:t>
            </w:r>
          </w:p>
        </w:tc>
        <w:tc>
          <w:tcPr>
            <w:tcW w:w="573" w:type="pct"/>
            <w:shd w:val="clear" w:color="auto" w:fill="auto"/>
          </w:tcPr>
          <w:p w:rsidR="003C73AB" w:rsidRPr="007D238D" w:rsidRDefault="007D238D" w:rsidP="007D23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7D238D" w:rsidRDefault="00CE566E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38D">
              <w:rPr>
                <w:rFonts w:ascii="Times New Roman" w:hAnsi="Times New Roman"/>
                <w:bCs/>
                <w:sz w:val="18"/>
                <w:szCs w:val="18"/>
              </w:rPr>
              <w:t xml:space="preserve">5. </w:t>
            </w:r>
          </w:p>
        </w:tc>
        <w:tc>
          <w:tcPr>
            <w:tcW w:w="727" w:type="pct"/>
            <w:shd w:val="clear" w:color="auto" w:fill="auto"/>
          </w:tcPr>
          <w:p w:rsidR="003C73AB" w:rsidRPr="007D238D" w:rsidRDefault="00CE566E" w:rsidP="00CE566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Регистрация заявления и документов</w:t>
            </w:r>
          </w:p>
        </w:tc>
        <w:tc>
          <w:tcPr>
            <w:tcW w:w="1335" w:type="pct"/>
            <w:shd w:val="clear" w:color="auto" w:fill="auto"/>
          </w:tcPr>
          <w:p w:rsidR="003C73AB" w:rsidRPr="007D238D" w:rsidRDefault="00CE566E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Специалист осуществляет регистрацию заявления и документов</w:t>
            </w:r>
          </w:p>
        </w:tc>
        <w:tc>
          <w:tcPr>
            <w:tcW w:w="620" w:type="pct"/>
          </w:tcPr>
          <w:p w:rsidR="003C73AB" w:rsidRPr="007D238D" w:rsidRDefault="00CE566E" w:rsidP="00CE56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620" w:type="pct"/>
            <w:shd w:val="clear" w:color="auto" w:fill="auto"/>
          </w:tcPr>
          <w:p w:rsidR="003C73AB" w:rsidRPr="007D238D" w:rsidRDefault="00CE566E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7D238D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7D238D" w:rsidRDefault="00CE566E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238D">
              <w:rPr>
                <w:rFonts w:ascii="Times New Roman" w:hAnsi="Times New Roman"/>
                <w:sz w:val="18"/>
                <w:szCs w:val="18"/>
              </w:rPr>
              <w:t>Журнал регистрации и /(или) электронная база данных, АИС МФЦ</w:t>
            </w:r>
          </w:p>
        </w:tc>
        <w:tc>
          <w:tcPr>
            <w:tcW w:w="573" w:type="pct"/>
            <w:shd w:val="clear" w:color="auto" w:fill="auto"/>
          </w:tcPr>
          <w:p w:rsidR="003C73AB" w:rsidRPr="007D238D" w:rsidRDefault="007D238D" w:rsidP="00CE56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1D30E3">
        <w:trPr>
          <w:trHeight w:val="1124"/>
        </w:trPr>
        <w:tc>
          <w:tcPr>
            <w:tcW w:w="170" w:type="pct"/>
            <w:shd w:val="clear" w:color="auto" w:fill="auto"/>
          </w:tcPr>
          <w:p w:rsidR="003C73AB" w:rsidRPr="009359EE" w:rsidRDefault="00FF69F6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6.</w:t>
            </w:r>
          </w:p>
        </w:tc>
        <w:tc>
          <w:tcPr>
            <w:tcW w:w="727" w:type="pct"/>
            <w:shd w:val="clear" w:color="auto" w:fill="auto"/>
          </w:tcPr>
          <w:p w:rsidR="00FF69F6" w:rsidRPr="009359EE" w:rsidRDefault="00FF69F6" w:rsidP="00FF69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3C73AB" w:rsidRPr="009359EE" w:rsidRDefault="00FF69F6" w:rsidP="00FF69F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</w:tcPr>
          <w:p w:rsidR="003C73AB" w:rsidRPr="009359EE" w:rsidRDefault="00FF69F6" w:rsidP="00FF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Процедура осуществляется в случае подачи заявления и документов через МФЦ.</w:t>
            </w:r>
          </w:p>
          <w:p w:rsidR="00FF69F6" w:rsidRPr="009359EE" w:rsidRDefault="00FF69F6" w:rsidP="00FF69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FF69F6" w:rsidRPr="009359EE" w:rsidRDefault="00FF69F6" w:rsidP="00FF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 xml:space="preserve">При выявлении несоответствия перечня передаваемых представителем МФЦ </w:t>
            </w: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>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3C73AB" w:rsidRPr="009359EE" w:rsidRDefault="001D30E3" w:rsidP="001D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>в течение 1 рабочего дня, следующего за</w:t>
            </w:r>
            <w:r w:rsidR="00FF69F6" w:rsidRPr="009359EE">
              <w:rPr>
                <w:rFonts w:ascii="Times New Roman" w:hAnsi="Times New Roman"/>
                <w:sz w:val="18"/>
                <w:szCs w:val="18"/>
              </w:rPr>
              <w:t xml:space="preserve"> дн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>ем</w:t>
            </w:r>
            <w:r w:rsidR="00FF69F6" w:rsidRPr="009359EE">
              <w:rPr>
                <w:rFonts w:ascii="Times New Roman" w:hAnsi="Times New Roman"/>
                <w:sz w:val="18"/>
                <w:szCs w:val="18"/>
              </w:rPr>
              <w:t xml:space="preserve"> обращения заявителя о предоставлении государственной услуги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FF69F6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FF69F6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Кадровое обеспечение (курьер), транспорт, топливо</w:t>
            </w:r>
          </w:p>
        </w:tc>
        <w:tc>
          <w:tcPr>
            <w:tcW w:w="573" w:type="pct"/>
            <w:shd w:val="clear" w:color="auto" w:fill="auto"/>
          </w:tcPr>
          <w:p w:rsidR="003C73AB" w:rsidRPr="007D238D" w:rsidRDefault="007D238D" w:rsidP="007D23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9359EE" w:rsidRDefault="001D30E3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727" w:type="pct"/>
            <w:shd w:val="clear" w:color="auto" w:fill="auto"/>
          </w:tcPr>
          <w:p w:rsidR="003C73AB" w:rsidRPr="009359EE" w:rsidRDefault="001D30E3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Регистрация заявления и документов, поступивших из МФЦ</w:t>
            </w:r>
          </w:p>
        </w:tc>
        <w:tc>
          <w:tcPr>
            <w:tcW w:w="1335" w:type="pct"/>
            <w:shd w:val="clear" w:color="auto" w:fill="auto"/>
          </w:tcPr>
          <w:p w:rsidR="001D30E3" w:rsidRPr="009359EE" w:rsidRDefault="001D30E3" w:rsidP="001D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Процедура осуществляется в случае подачи заявления и документов через МФЦ.</w:t>
            </w:r>
          </w:p>
          <w:p w:rsidR="003C73AB" w:rsidRPr="009359EE" w:rsidRDefault="001D30E3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Специалист осуществляет регистрацию заявления и документов, поступивших из МФЦ</w:t>
            </w:r>
          </w:p>
        </w:tc>
        <w:tc>
          <w:tcPr>
            <w:tcW w:w="620" w:type="pct"/>
          </w:tcPr>
          <w:p w:rsidR="003C73AB" w:rsidRPr="009359EE" w:rsidRDefault="001D30E3" w:rsidP="001D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 xml:space="preserve">В течение 3 календарных дней </w:t>
            </w:r>
          </w:p>
          <w:p w:rsidR="001D30E3" w:rsidRPr="009359EE" w:rsidRDefault="001D30E3" w:rsidP="001D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 момента поступления документов в ОМСУ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1D30E3" w:rsidP="001D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1D30E3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Журнал регистрации и /(или) электронная база данных</w:t>
            </w:r>
          </w:p>
        </w:tc>
        <w:tc>
          <w:tcPr>
            <w:tcW w:w="573" w:type="pct"/>
            <w:shd w:val="clear" w:color="auto" w:fill="auto"/>
          </w:tcPr>
          <w:p w:rsidR="003C73AB" w:rsidRPr="009359EE" w:rsidRDefault="007D238D" w:rsidP="007D23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27573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3C73AB" w:rsidRPr="00B85F44" w:rsidRDefault="003C73AB" w:rsidP="003C73AB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межведомственных запросов в органы власти (организации),участвующие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  <w:hideMark/>
          </w:tcPr>
          <w:p w:rsidR="003C73AB" w:rsidRPr="00B85F44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(организации),участвующие в предоставлении услуги</w:t>
            </w:r>
          </w:p>
          <w:p w:rsidR="003C73AB" w:rsidRPr="00B85F44" w:rsidRDefault="003C73AB" w:rsidP="003C7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3C73AB" w:rsidRPr="00B85F44" w:rsidRDefault="003C73AB" w:rsidP="003C73AB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7D238D" w:rsidP="007D23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DE56FC">
        <w:trPr>
          <w:trHeight w:val="211"/>
        </w:trPr>
        <w:tc>
          <w:tcPr>
            <w:tcW w:w="5000" w:type="pct"/>
            <w:gridSpan w:val="7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3C73AB" w:rsidRPr="005716E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пециалист, ответственный за предоставление муниципальной услуги:</w:t>
            </w:r>
          </w:p>
          <w:p w:rsidR="003C73AB" w:rsidRPr="00DE56FC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 xml:space="preserve">1)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проводит проверку наличия документов, необходимых для принятия решения о предоставлении муниципальной услуги, в том числе поступивших в результате направления межведомственных запросов, а также согласований уполномоченных органов;</w:t>
            </w:r>
          </w:p>
          <w:p w:rsidR="003C73AB" w:rsidRPr="00B85F44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6FC">
              <w:rPr>
                <w:rFonts w:ascii="Times New Roman" w:hAnsi="Times New Roman"/>
                <w:sz w:val="18"/>
                <w:szCs w:val="18"/>
              </w:rPr>
              <w:t xml:space="preserve">2) проводит проверку представленной документации на предмет выявления оснований для отказа в предоставлении муниципальной услуги, установленных в пункте 2.11 </w:t>
            </w:r>
            <w:r>
              <w:rPr>
                <w:rFonts w:ascii="Times New Roman" w:hAnsi="Times New Roman"/>
                <w:sz w:val="18"/>
                <w:szCs w:val="18"/>
              </w:rPr>
              <w:t>типового а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дминистративного регламента</w:t>
            </w:r>
          </w:p>
        </w:tc>
        <w:tc>
          <w:tcPr>
            <w:tcW w:w="620" w:type="pct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течение 40 календарных дней с момента поступления заявления;</w:t>
            </w:r>
          </w:p>
        </w:tc>
        <w:tc>
          <w:tcPr>
            <w:tcW w:w="620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</w:t>
            </w:r>
            <w:r w:rsidR="009359EE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7D238D" w:rsidP="007D23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риняти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решения о выдаче разрешения на установку и эксплуатацию рекламной конструкции</w:t>
            </w:r>
          </w:p>
        </w:tc>
        <w:tc>
          <w:tcPr>
            <w:tcW w:w="1335" w:type="pct"/>
            <w:shd w:val="clear" w:color="auto" w:fill="auto"/>
          </w:tcPr>
          <w:p w:rsidR="003C73AB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Лицо,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уполномоченно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на принятие решения о выдаче разрешения на установку и эксплуатацию рекламной конструкции или об отказе в выдаче такого разрешения по основаниям, предусмотренным пунктом 2.11 </w:t>
            </w:r>
            <w:r>
              <w:rPr>
                <w:rFonts w:ascii="Times New Roman" w:hAnsi="Times New Roman"/>
                <w:sz w:val="18"/>
                <w:szCs w:val="18"/>
              </w:rPr>
              <w:t>типового а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дминистративного регламента, проставл</w:t>
            </w:r>
            <w:r>
              <w:rPr>
                <w:rFonts w:ascii="Times New Roman" w:hAnsi="Times New Roman"/>
                <w:sz w:val="18"/>
                <w:szCs w:val="18"/>
              </w:rPr>
              <w:t>яет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соответствующ</w:t>
            </w:r>
            <w:r>
              <w:rPr>
                <w:rFonts w:ascii="Times New Roman" w:hAnsi="Times New Roman"/>
                <w:sz w:val="18"/>
                <w:szCs w:val="18"/>
              </w:rPr>
              <w:t>ую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резолюци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на заявлении об установке рекламной конструкции с последующим представлением пакета документов специалисту, ответственному за предоставление услуги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C73AB" w:rsidRPr="005716E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С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пециалист</w:t>
            </w:r>
            <w:r>
              <w:rPr>
                <w:rFonts w:ascii="Times New Roman" w:hAnsi="Times New Roman"/>
                <w:sz w:val="18"/>
                <w:szCs w:val="18"/>
              </w:rPr>
              <w:t>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, ответственный за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lastRenderedPageBreak/>
              <w:t>пред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оставление муниципальной услуги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оформляется разрешение на установку и эксплуатацию рекламной конструкции или решение об отказе в выдаче разрешения на установку и эксплуатацию рекламной конструкции.</w:t>
            </w:r>
          </w:p>
          <w:p w:rsidR="003C73AB" w:rsidRPr="005716E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3) Лицо,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уполномоченно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на принятие решения о выдаче разрешения на установку и эксплуатацию рекламной конструкции или об отказе в выдаче такого разрешения по основаниям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подписывает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решени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о выдаче разрешения на установку и эксплуатацию рекламной конструкции или об отказе в </w:t>
            </w:r>
            <w:r w:rsidRPr="005A3EC2">
              <w:rPr>
                <w:rFonts w:ascii="Times New Roman" w:hAnsi="Times New Roman"/>
                <w:sz w:val="18"/>
                <w:szCs w:val="18"/>
              </w:rPr>
              <w:t>в выдаче разрешения на установку и эксплуатацию рекламной конструкции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 течении 10календарных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ей </w:t>
            </w:r>
            <w:r w:rsidRPr="00FB0B66">
              <w:rPr>
                <w:rFonts w:ascii="Times New Roman" w:hAnsi="Times New Roman"/>
                <w:sz w:val="18"/>
                <w:szCs w:val="18"/>
              </w:rPr>
              <w:t>со дня поступления рекомендаций</w:t>
            </w:r>
          </w:p>
        </w:tc>
        <w:tc>
          <w:tcPr>
            <w:tcW w:w="620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9359EE" w:rsidRPr="00B85F44" w:rsidRDefault="009359EE" w:rsidP="0093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C73AB" w:rsidRPr="00B85F44" w:rsidRDefault="009359EE" w:rsidP="0093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3C73AB" w:rsidP="007D23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риложения №</w:t>
            </w:r>
            <w:r w:rsidR="007D238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shd w:val="clear" w:color="auto" w:fill="auto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3C73AB" w:rsidRPr="005716E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9359EE" w:rsidRPr="00B85F44" w:rsidRDefault="009359EE" w:rsidP="0093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C73AB" w:rsidRPr="00B85F44" w:rsidRDefault="009359EE" w:rsidP="0093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73AB" w:rsidRPr="00B85F44" w:rsidTr="005716ED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3C73AB" w:rsidRDefault="00FA2A4F" w:rsidP="00FA2A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заявителя о принятом решении, в</w:t>
            </w:r>
            <w:r w:rsidR="003C73AB" w:rsidRPr="005716ED">
              <w:rPr>
                <w:rFonts w:ascii="Times New Roman" w:hAnsi="Times New Roman"/>
                <w:sz w:val="18"/>
                <w:szCs w:val="18"/>
              </w:rPr>
              <w:t>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3C73AB" w:rsidRPr="00337CD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7CDD">
              <w:rPr>
                <w:rFonts w:ascii="Times New Roman" w:hAnsi="Times New Roman"/>
                <w:sz w:val="18"/>
                <w:szCs w:val="18"/>
              </w:rPr>
              <w:t>Специалист, ответственный за прием и регистрацию документов:</w:t>
            </w:r>
          </w:p>
          <w:p w:rsidR="003C73AB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7CDD">
              <w:rPr>
                <w:rFonts w:ascii="Times New Roman" w:hAnsi="Times New Roman"/>
                <w:sz w:val="18"/>
                <w:szCs w:val="18"/>
              </w:rPr>
              <w:t xml:space="preserve">уведомляет заявителя о принятом решении по телефону (при наличии номера телефона в заявлении) и выдает ему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разрешени</w:t>
            </w:r>
            <w:r w:rsidR="009359EE"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на установку и эксплуатацию рекламной конструкции или об отказе в </w:t>
            </w:r>
            <w:r w:rsidRPr="005A3EC2">
              <w:rPr>
                <w:rFonts w:ascii="Times New Roman" w:hAnsi="Times New Roman"/>
                <w:sz w:val="18"/>
                <w:szCs w:val="18"/>
              </w:rPr>
              <w:t>выдаче разрешения на установку и эксплуатацию рекламной конструкции</w:t>
            </w:r>
            <w:r w:rsidRPr="00337CD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A2A4F" w:rsidRPr="00337CDD" w:rsidRDefault="00FA2A4F" w:rsidP="00FA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7CDD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 принятом решении через Единый и региональный порталы.</w:t>
            </w:r>
          </w:p>
          <w:p w:rsidR="003C73AB" w:rsidRPr="005716ED" w:rsidRDefault="003C73AB" w:rsidP="00FA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7CDD">
              <w:rPr>
                <w:rFonts w:ascii="Times New Roman" w:hAnsi="Times New Roman"/>
                <w:sz w:val="18"/>
                <w:szCs w:val="18"/>
              </w:rPr>
              <w:t xml:space="preserve">В случае отсутствия возможности оперативного вручения заявителю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решени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о выдаче разрешения на установку и эксплуатацию рекламной конструкции или об отказе </w:t>
            </w:r>
            <w:r w:rsidRPr="005A3EC2">
              <w:rPr>
                <w:rFonts w:ascii="Times New Roman" w:hAnsi="Times New Roman"/>
                <w:sz w:val="18"/>
                <w:szCs w:val="18"/>
              </w:rPr>
              <w:t>в выдаче разрешения на установку и эксплуатацию рекламной конструкции</w:t>
            </w:r>
            <w:r w:rsidRPr="00337CDD">
              <w:rPr>
                <w:rFonts w:ascii="Times New Roman" w:hAnsi="Times New Roman"/>
                <w:sz w:val="18"/>
                <w:szCs w:val="18"/>
              </w:rPr>
              <w:t xml:space="preserve"> направляются заявителю в день их подписания почтовым отправлением.</w:t>
            </w:r>
          </w:p>
        </w:tc>
        <w:tc>
          <w:tcPr>
            <w:tcW w:w="620" w:type="pct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</w:t>
            </w:r>
          </w:p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</w:t>
            </w:r>
            <w:r w:rsidR="00FA2A4F">
              <w:rPr>
                <w:rFonts w:ascii="Times New Roman" w:hAnsi="Times New Roman"/>
                <w:sz w:val="18"/>
                <w:szCs w:val="18"/>
              </w:rPr>
              <w:t xml:space="preserve"> средства телефонной связи,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A4F" w:rsidRPr="00B85F44" w:rsidTr="00FA2A4F">
        <w:trPr>
          <w:trHeight w:val="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A4F" w:rsidRPr="009359EE" w:rsidRDefault="00FA2A4F" w:rsidP="00CB190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FA2A4F" w:rsidP="00CB1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 xml:space="preserve">Передача </w:t>
            </w:r>
            <w:r w:rsidR="0049393F" w:rsidRPr="009359EE">
              <w:rPr>
                <w:rFonts w:ascii="Times New Roman" w:hAnsi="Times New Roman"/>
                <w:sz w:val="18"/>
                <w:szCs w:val="18"/>
              </w:rPr>
              <w:t xml:space="preserve">результата предоставления </w:t>
            </w:r>
            <w:r w:rsidR="0049393F" w:rsidRPr="009359E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муниципальной услуги 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в МФЦ 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FA2A4F" w:rsidP="00FA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Процедура осуществляется в случае подачи заявления и документов через МФЦ и в </w:t>
            </w: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>качестве способа получения результата, указанного заявителем при обращении за предоставлением муниципальной услуги, выбран МФЦ</w:t>
            </w:r>
            <w:r w:rsidR="00131DD6" w:rsidRPr="009359E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31DD6" w:rsidRPr="009359EE" w:rsidRDefault="00131DD6" w:rsidP="007E6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Специалист ОМСУ передает курьеру документы, являющиеся результатом предоставления</w:t>
            </w:r>
            <w:r w:rsidR="001A0C87" w:rsidRPr="009359E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услуги</w:t>
            </w:r>
            <w:r w:rsidR="007E6642" w:rsidRPr="009359EE">
              <w:rPr>
                <w:rFonts w:ascii="Times New Roman" w:hAnsi="Times New Roman"/>
                <w:sz w:val="18"/>
                <w:szCs w:val="18"/>
              </w:rPr>
              <w:t xml:space="preserve"> и сопроводительное письмо. Курьер проставляет свою подпись в получении документов экземпляре сопроводительного письма, которое остается в ОМСУ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4F" w:rsidRPr="009359EE" w:rsidRDefault="00FA2A4F" w:rsidP="001A0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 позднее рабочего дня, следующего за </w:t>
            </w: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днем </w:t>
            </w:r>
            <w:r w:rsidR="001A0C87" w:rsidRPr="009359EE">
              <w:rPr>
                <w:rFonts w:ascii="Times New Roman" w:hAnsi="Times New Roman"/>
                <w:sz w:val="18"/>
                <w:szCs w:val="18"/>
              </w:rPr>
              <w:t>подготовкирезультата предоставления муниципальной услуги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31DD6" w:rsidP="00FA2A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>ОМСУ, МФЦ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7E6642" w:rsidP="00CB1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программное обеспечение, кадровое обеспечение (курьер)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A4F" w:rsidRPr="009359EE" w:rsidRDefault="005E10F4" w:rsidP="005E10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A2A4F" w:rsidRPr="00B85F44" w:rsidTr="00FA2A4F">
        <w:trPr>
          <w:trHeight w:val="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CB190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1A0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Выдача заявителю результата предоставления муниципальной услуги</w:t>
            </w:r>
            <w:r w:rsidR="00C24BEA" w:rsidRPr="009359EE">
              <w:rPr>
                <w:rFonts w:ascii="Times New Roman" w:hAnsi="Times New Roman"/>
                <w:sz w:val="18"/>
                <w:szCs w:val="18"/>
              </w:rPr>
              <w:t xml:space="preserve"> в МФЦ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1A0C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Процедура осуществляется в случае подачи заявления и документов через МФЦ и в качестве способа получения результата, указанного заявителем при обращении за предоставлением муниципальной услуги, выбран МФЦ.</w:t>
            </w:r>
          </w:p>
          <w:p w:rsidR="001A0C87" w:rsidRPr="009359EE" w:rsidRDefault="001A0C87" w:rsidP="001A0C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Осуществление выдачи заявителю результата предоставления муниципальной услуги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4F" w:rsidRPr="009359EE" w:rsidRDefault="001A0C87" w:rsidP="001A0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В день обращения заявителя (его представителя) за получением результата предоставления муниципальной услуги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1A0C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МФЦ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CB1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5E10F4" w:rsidP="005E10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311C1A" w:rsidRDefault="00311C1A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A2A4F" w:rsidRDefault="00FA2A4F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A2A4F" w:rsidRPr="00B85F44" w:rsidRDefault="00FA2A4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FA2A4F" w:rsidRPr="00B85F44" w:rsidSect="001E360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8. «Особенности предоставления  «подуслуги» в электронной форме»</w:t>
      </w: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6"/>
        <w:gridCol w:w="1675"/>
        <w:gridCol w:w="2309"/>
        <w:gridCol w:w="2313"/>
        <w:gridCol w:w="2088"/>
        <w:gridCol w:w="2011"/>
        <w:gridCol w:w="2194"/>
      </w:tblGrid>
      <w:tr w:rsidR="0074406F" w:rsidRPr="00B85F44" w:rsidTr="007D238D">
        <w:trPr>
          <w:trHeight w:val="70"/>
        </w:trPr>
        <w:tc>
          <w:tcPr>
            <w:tcW w:w="743" w:type="pct"/>
            <w:shd w:val="clear" w:color="auto" w:fill="auto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за предоставление «подуслуги» и уплаты иных платежей в соответствии с законодательством Российской Федерации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74406F" w:rsidRPr="00B85F44" w:rsidTr="00D60F40">
        <w:trPr>
          <w:trHeight w:val="70"/>
        </w:trPr>
        <w:tc>
          <w:tcPr>
            <w:tcW w:w="743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56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81" w:type="pct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8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70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80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74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B85F44">
              <w:rPr>
                <w:rFonts w:ascii="Times New Roman" w:hAnsi="Times New Roman"/>
                <w:iCs/>
                <w:color w:val="000000"/>
                <w:lang w:val="en-US"/>
              </w:rPr>
              <w:t>7</w:t>
            </w:r>
          </w:p>
        </w:tc>
      </w:tr>
      <w:tr w:rsidR="00D60F40" w:rsidRPr="00B85F44" w:rsidTr="0074406F">
        <w:trPr>
          <w:trHeight w:val="70"/>
        </w:trPr>
        <w:tc>
          <w:tcPr>
            <w:tcW w:w="5000" w:type="pct"/>
            <w:gridSpan w:val="7"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9359EE" w:rsidRPr="00B85F44" w:rsidTr="009359EE">
        <w:trPr>
          <w:trHeight w:val="70"/>
        </w:trPr>
        <w:tc>
          <w:tcPr>
            <w:tcW w:w="743" w:type="pct"/>
            <w:shd w:val="clear" w:color="auto" w:fill="auto"/>
          </w:tcPr>
          <w:p w:rsidR="009359EE" w:rsidRPr="009359EE" w:rsidRDefault="009359EE" w:rsidP="00976A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9359EE" w:rsidRPr="009359EE" w:rsidRDefault="009359EE" w:rsidP="00976A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  <w:p w:rsidR="009359EE" w:rsidRPr="009359EE" w:rsidRDefault="009359EE" w:rsidP="00976A7E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pct"/>
            <w:shd w:val="clear" w:color="auto" w:fill="auto"/>
          </w:tcPr>
          <w:p w:rsidR="009359EE" w:rsidRPr="009359EE" w:rsidRDefault="009359EE" w:rsidP="00976A7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81" w:type="pct"/>
            <w:shd w:val="clear" w:color="auto" w:fill="auto"/>
          </w:tcPr>
          <w:p w:rsidR="009359EE" w:rsidRPr="009359EE" w:rsidRDefault="009359EE" w:rsidP="00976A7E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782" w:type="pct"/>
            <w:shd w:val="clear" w:color="auto" w:fill="auto"/>
          </w:tcPr>
          <w:p w:rsidR="009359EE" w:rsidRPr="009359EE" w:rsidRDefault="009359EE" w:rsidP="00976A7E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706" w:type="pct"/>
            <w:shd w:val="clear" w:color="auto" w:fill="auto"/>
          </w:tcPr>
          <w:p w:rsidR="009359EE" w:rsidRPr="009359EE" w:rsidRDefault="009359EE" w:rsidP="00976A7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80" w:type="pct"/>
            <w:shd w:val="clear" w:color="auto" w:fill="auto"/>
          </w:tcPr>
          <w:p w:rsidR="009359EE" w:rsidRPr="009359EE" w:rsidRDefault="009359E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(функций), электронная почта заявителя</w:t>
            </w:r>
          </w:p>
        </w:tc>
        <w:tc>
          <w:tcPr>
            <w:tcW w:w="742" w:type="pct"/>
            <w:shd w:val="clear" w:color="auto" w:fill="auto"/>
          </w:tcPr>
          <w:p w:rsidR="009359EE" w:rsidRPr="009359EE" w:rsidRDefault="009359EE" w:rsidP="00976A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9359EE" w:rsidRPr="009359EE" w:rsidRDefault="009359EE" w:rsidP="00976A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9359EE" w:rsidRPr="009359EE" w:rsidRDefault="009359E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  <w:p w:rsidR="009359EE" w:rsidRPr="009359EE" w:rsidRDefault="009359EE" w:rsidP="00976A7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</w:tbl>
    <w:p w:rsidR="005D3CF3" w:rsidRPr="00B85F44" w:rsidRDefault="005D3CF3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5D3CF3" w:rsidRPr="00B85F44" w:rsidSect="000C469D">
          <w:pgSz w:w="16838" w:h="11906" w:orient="landscape"/>
          <w:pgMar w:top="1135" w:right="1134" w:bottom="426" w:left="1134" w:header="709" w:footer="709" w:gutter="0"/>
          <w:cols w:space="708"/>
          <w:docGrid w:linePitch="360"/>
        </w:sectPr>
      </w:pPr>
    </w:p>
    <w:p w:rsidR="00AF5894" w:rsidRPr="00C57E2F" w:rsidRDefault="00AF5894" w:rsidP="00AF5894">
      <w:pPr>
        <w:pStyle w:val="ConsPlusNormal2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lastRenderedPageBreak/>
        <w:t xml:space="preserve">             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AF5894" w:rsidRPr="00C57E2F" w:rsidRDefault="00AF5894" w:rsidP="00AF5894">
      <w:pPr>
        <w:pStyle w:val="ConsPlusNormal2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t>к типовой технологической схеме по предоставлению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 w:rsidRPr="00482EAA">
        <w:rPr>
          <w:rFonts w:ascii="Times New Roman" w:hAnsi="Times New Roman"/>
          <w:color w:val="000000"/>
          <w:sz w:val="24"/>
          <w:szCs w:val="24"/>
        </w:rPr>
        <w:t>ыдача разрешения на установку и эксплуатацию рекламной конструкции</w:t>
      </w:r>
      <w:r w:rsidRPr="00C57E2F">
        <w:rPr>
          <w:rFonts w:ascii="Times New Roman" w:hAnsi="Times New Roman" w:cs="Times New Roman"/>
          <w:sz w:val="24"/>
          <w:szCs w:val="24"/>
        </w:rPr>
        <w:t>»</w:t>
      </w:r>
    </w:p>
    <w:p w:rsidR="00AF5894" w:rsidRPr="0082347C" w:rsidRDefault="00AF5894" w:rsidP="00AF5894">
      <w:pPr>
        <w:spacing w:after="0" w:line="240" w:lineRule="auto"/>
        <w:jc w:val="center"/>
        <w:rPr>
          <w:b/>
          <w:caps/>
          <w:kern w:val="28"/>
          <w:szCs w:val="28"/>
        </w:rPr>
      </w:pPr>
    </w:p>
    <w:p w:rsidR="00CC7722" w:rsidRPr="00393B38" w:rsidRDefault="00CC7722" w:rsidP="00CC7722">
      <w:pPr>
        <w:autoSpaceDE w:val="0"/>
        <w:autoSpaceDN w:val="0"/>
        <w:adjustRightInd w:val="0"/>
        <w:ind w:firstLine="539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CC7722" w:rsidRPr="00707E25" w:rsidRDefault="004F0B92" w:rsidP="00CC77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11" w:history="1">
        <w:r w:rsidR="00CC7722" w:rsidRPr="00707E25">
          <w:rPr>
            <w:rFonts w:ascii="Times New Roman" w:hAnsi="Times New Roman"/>
            <w:b/>
            <w:sz w:val="28"/>
            <w:szCs w:val="28"/>
          </w:rPr>
          <w:t>Сведения</w:t>
        </w:r>
      </w:hyperlink>
      <w:r w:rsidR="00CC7722" w:rsidRPr="00707E25">
        <w:rPr>
          <w:rFonts w:ascii="Times New Roman" w:hAnsi="Times New Roman"/>
          <w:b/>
          <w:sz w:val="28"/>
          <w:szCs w:val="28"/>
        </w:rPr>
        <w:t xml:space="preserve"> 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:rsidR="00CC7722" w:rsidRPr="00707E25" w:rsidRDefault="00CC7722" w:rsidP="00CC7722">
      <w:pPr>
        <w:rPr>
          <w:rFonts w:ascii="Times New Roman" w:hAnsi="Times New Roman"/>
          <w:sz w:val="28"/>
          <w:szCs w:val="28"/>
        </w:rPr>
      </w:pPr>
    </w:p>
    <w:tbl>
      <w:tblPr>
        <w:tblStyle w:val="af4"/>
        <w:tblW w:w="0" w:type="auto"/>
        <w:tblLayout w:type="fixed"/>
        <w:tblLook w:val="04A0"/>
      </w:tblPr>
      <w:tblGrid>
        <w:gridCol w:w="1951"/>
        <w:gridCol w:w="1559"/>
        <w:gridCol w:w="1276"/>
        <w:gridCol w:w="1418"/>
        <w:gridCol w:w="3651"/>
      </w:tblGrid>
      <w:tr w:rsidR="00CC7722" w:rsidRPr="00707E25" w:rsidTr="003B1E9A">
        <w:tc>
          <w:tcPr>
            <w:tcW w:w="1951" w:type="dxa"/>
          </w:tcPr>
          <w:p w:rsidR="00CC7722" w:rsidRPr="00707E25" w:rsidRDefault="00CC7722" w:rsidP="003B1E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C7722" w:rsidRPr="00707E25" w:rsidRDefault="00CC7722" w:rsidP="003B1E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E25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276" w:type="dxa"/>
          </w:tcPr>
          <w:p w:rsidR="00CC7722" w:rsidRPr="00707E25" w:rsidRDefault="00CC7722" w:rsidP="003B1E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E25">
              <w:rPr>
                <w:rFonts w:ascii="Times New Roman" w:hAnsi="Times New Roman"/>
                <w:b/>
                <w:sz w:val="24"/>
                <w:szCs w:val="24"/>
              </w:rPr>
              <w:t>Телефон, факс</w:t>
            </w:r>
          </w:p>
        </w:tc>
        <w:tc>
          <w:tcPr>
            <w:tcW w:w="1418" w:type="dxa"/>
          </w:tcPr>
          <w:p w:rsidR="00CC7722" w:rsidRPr="00707E25" w:rsidRDefault="00CC7722" w:rsidP="003B1E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E25">
              <w:rPr>
                <w:rFonts w:ascii="Times New Roman" w:hAnsi="Times New Roman"/>
                <w:b/>
                <w:sz w:val="24"/>
                <w:szCs w:val="24"/>
              </w:rPr>
              <w:t>Официальный сайт</w:t>
            </w:r>
          </w:p>
        </w:tc>
        <w:tc>
          <w:tcPr>
            <w:tcW w:w="3651" w:type="dxa"/>
          </w:tcPr>
          <w:p w:rsidR="00CC7722" w:rsidRPr="00707E25" w:rsidRDefault="00CC7722" w:rsidP="003B1E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E25">
              <w:rPr>
                <w:rFonts w:ascii="Times New Roman" w:hAnsi="Times New Roman"/>
                <w:b/>
                <w:sz w:val="24"/>
                <w:szCs w:val="24"/>
              </w:rPr>
              <w:t>График работы</w:t>
            </w:r>
          </w:p>
        </w:tc>
      </w:tr>
      <w:tr w:rsidR="00CC7722" w:rsidRPr="00707E25" w:rsidTr="003B1E9A">
        <w:tc>
          <w:tcPr>
            <w:tcW w:w="1951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Администрация Озинского муниципального района</w:t>
            </w:r>
          </w:p>
        </w:tc>
        <w:tc>
          <w:tcPr>
            <w:tcW w:w="1559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Ленина. д. 14</w:t>
            </w:r>
          </w:p>
        </w:tc>
        <w:tc>
          <w:tcPr>
            <w:tcW w:w="1276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8(84576)  4-10-64,</w:t>
            </w:r>
          </w:p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 xml:space="preserve"> 4-11-32</w:t>
            </w:r>
          </w:p>
        </w:tc>
        <w:tc>
          <w:tcPr>
            <w:tcW w:w="1418" w:type="dxa"/>
            <w:vMerge w:val="restart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www.ozinki.sarmo.ru</w:t>
            </w:r>
          </w:p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vMerge w:val="restart"/>
          </w:tcPr>
          <w:p w:rsidR="00CC7722" w:rsidRPr="00707E25" w:rsidRDefault="00CC7722" w:rsidP="003B1E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-понедельник-четверг с 8.00 до 17.15 часов;</w:t>
            </w:r>
          </w:p>
          <w:p w:rsidR="00CC7722" w:rsidRPr="00707E25" w:rsidRDefault="00CC7722" w:rsidP="003B1E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-пятница с 8.00 до 16.00;</w:t>
            </w:r>
          </w:p>
          <w:p w:rsidR="00CC7722" w:rsidRPr="00707E25" w:rsidRDefault="00CC7722" w:rsidP="003B1E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-обеденный перерыв с 12.00 до 13.00 часов;</w:t>
            </w:r>
          </w:p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-суббота, воскресение выходные дни.</w:t>
            </w:r>
          </w:p>
        </w:tc>
      </w:tr>
      <w:tr w:rsidR="00CC7722" w:rsidRPr="00707E25" w:rsidTr="003B1E9A">
        <w:tc>
          <w:tcPr>
            <w:tcW w:w="1951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строительства, ЖКХ</w:t>
            </w:r>
          </w:p>
        </w:tc>
        <w:tc>
          <w:tcPr>
            <w:tcW w:w="1559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Ленина. д. 14, кабинет № 34</w:t>
            </w:r>
          </w:p>
        </w:tc>
        <w:tc>
          <w:tcPr>
            <w:tcW w:w="1276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8(84576)  4-15-75</w:t>
            </w:r>
          </w:p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vMerge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722" w:rsidRPr="00707E25" w:rsidTr="003B1E9A">
        <w:tc>
          <w:tcPr>
            <w:tcW w:w="1951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559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Советская, д. 33/1</w:t>
            </w:r>
          </w:p>
        </w:tc>
        <w:tc>
          <w:tcPr>
            <w:tcW w:w="1276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707E25">
              <w:rPr>
                <w:rFonts w:ascii="Times New Roman" w:hAnsi="Times New Roman"/>
                <w:sz w:val="24"/>
                <w:szCs w:val="24"/>
              </w:rPr>
              <w:t>:/</w:t>
            </w:r>
            <w:r w:rsidRPr="00707E25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707E25">
              <w:rPr>
                <w:rFonts w:ascii="Times New Roman" w:hAnsi="Times New Roman"/>
                <w:sz w:val="24"/>
                <w:szCs w:val="24"/>
              </w:rPr>
              <w:t>.</w:t>
            </w:r>
            <w:r w:rsidRPr="00707E25">
              <w:rPr>
                <w:rFonts w:ascii="Times New Roman" w:hAnsi="Times New Roman"/>
                <w:sz w:val="24"/>
                <w:szCs w:val="24"/>
                <w:lang w:val="en-US"/>
              </w:rPr>
              <w:t>gosuslugi</w:t>
            </w:r>
            <w:r w:rsidRPr="00707E25">
              <w:rPr>
                <w:rFonts w:ascii="Times New Roman" w:hAnsi="Times New Roman"/>
                <w:sz w:val="24"/>
                <w:szCs w:val="24"/>
              </w:rPr>
              <w:t>.</w:t>
            </w:r>
            <w:r w:rsidRPr="00707E2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707E25">
              <w:rPr>
                <w:rFonts w:ascii="Times New Roman" w:hAnsi="Times New Roman"/>
                <w:sz w:val="24"/>
                <w:szCs w:val="24"/>
              </w:rPr>
              <w:t>/http://64.gosuslugi.ru/</w:t>
            </w:r>
          </w:p>
        </w:tc>
        <w:tc>
          <w:tcPr>
            <w:tcW w:w="3651" w:type="dxa"/>
          </w:tcPr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- Вторник с -.00 до 20.00;</w:t>
            </w:r>
          </w:p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- Среда-пятница с 9.00 до 18.00,</w:t>
            </w:r>
          </w:p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перерыв с 13.00 до 14.00,</w:t>
            </w:r>
          </w:p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- суббота с 9.00 до 15.30 перерыв с 13.00 до 13.30,</w:t>
            </w:r>
          </w:p>
          <w:p w:rsidR="00CC7722" w:rsidRPr="00707E25" w:rsidRDefault="00CC7722" w:rsidP="003B1E9A">
            <w:pPr>
              <w:rPr>
                <w:rFonts w:ascii="Times New Roman" w:hAnsi="Times New Roman"/>
                <w:sz w:val="24"/>
                <w:szCs w:val="24"/>
              </w:rPr>
            </w:pPr>
            <w:r w:rsidRPr="00707E25">
              <w:rPr>
                <w:rFonts w:ascii="Times New Roman" w:hAnsi="Times New Roman"/>
                <w:sz w:val="24"/>
                <w:szCs w:val="24"/>
              </w:rPr>
              <w:t>-понедельник, воскресенье – выходные,</w:t>
            </w:r>
          </w:p>
        </w:tc>
      </w:tr>
    </w:tbl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AF5894" w:rsidRPr="00C57E2F" w:rsidRDefault="00AF5894" w:rsidP="00AF5894">
      <w:pPr>
        <w:pStyle w:val="ConsPlusNormal2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AF5894" w:rsidRPr="00C57E2F" w:rsidRDefault="00AF5894" w:rsidP="00AF5894">
      <w:pPr>
        <w:pStyle w:val="ConsPlusNormal2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t>к типовой технологической схеме по предоставлению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 w:rsidRPr="00482EAA">
        <w:rPr>
          <w:rFonts w:ascii="Times New Roman" w:hAnsi="Times New Roman"/>
          <w:color w:val="000000"/>
          <w:sz w:val="24"/>
          <w:szCs w:val="24"/>
        </w:rPr>
        <w:t>ыдача разрешения на установку и эксплуатацию рекламной конструкции</w:t>
      </w:r>
      <w:r w:rsidRPr="00C57E2F">
        <w:rPr>
          <w:rFonts w:ascii="Times New Roman" w:hAnsi="Times New Roman" w:cs="Times New Roman"/>
          <w:sz w:val="24"/>
          <w:szCs w:val="24"/>
        </w:rPr>
        <w:t>»</w:t>
      </w: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autoSpaceDE w:val="0"/>
        <w:autoSpaceDN w:val="0"/>
        <w:adjustRightInd w:val="0"/>
        <w:ind w:firstLine="539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Главе администрации _______________муниципального района (городского  округа)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(Ф.И.О./наименование юридического лица)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о выдаче разрешения на установку и эксплуатацию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рекламной конструкции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исх. N _____________                       от «___» ___________ 20__ г.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Тип рекламной конструкции: 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Площадь информационного поля: 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Место установки рекламной конструкции: 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Срок, на который испрашивается разрешение 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Данные о заявителе: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паспортные данные/наименование  юр. лица, данные о его гос. регистрации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Юридический и фактический адрес 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Телефон 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Ф.И.О. руководителя 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Ф.И.О. исполнителя 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Собственник   или  иной  законный  владелец  недвижимого  имущества,  к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которому  присоединяется рекламная  конструкция</w:t>
      </w: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, указанный  в  </w:t>
      </w:r>
      <w:hyperlink r:id="rId12" w:history="1">
        <w:r w:rsidRPr="00707E25">
          <w:rPr>
            <w:rFonts w:ascii="Courier New" w:hAnsi="Courier New" w:cs="Courier New"/>
            <w:color w:val="000000" w:themeColor="text1"/>
            <w:sz w:val="20"/>
            <w:szCs w:val="20"/>
          </w:rPr>
          <w:t>частях 6</w:t>
        </w:r>
      </w:hyperlink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- </w:t>
      </w:r>
      <w:hyperlink r:id="rId13" w:history="1">
        <w:r w:rsidRPr="00707E25">
          <w:rPr>
            <w:rFonts w:ascii="Courier New" w:hAnsi="Courier New" w:cs="Courier New"/>
            <w:color w:val="000000" w:themeColor="text1"/>
            <w:sz w:val="20"/>
            <w:szCs w:val="20"/>
          </w:rPr>
          <w:t>7</w:t>
        </w:r>
      </w:hyperlink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>статьи 19 Федерального закона от 13.03.2006 N 38-ФЗ «О рекламе», 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  (Ф.И.О./паспортные данные/наименование юр. лица, данные о его гос.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  регистрации)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(реквизиты правоустанавливающих документов)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   Размещение согласовано 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(подпись  собственника (владельца) имущества,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к которому присоединяется рекламная конструкция)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   Сведения  об  аффилированных  лицах  (</w:t>
      </w:r>
      <w:hyperlink r:id="rId14" w:history="1">
        <w:r w:rsidRPr="00707E25">
          <w:rPr>
            <w:rFonts w:ascii="Courier New" w:hAnsi="Courier New" w:cs="Courier New"/>
            <w:color w:val="000000" w:themeColor="text1"/>
            <w:sz w:val="20"/>
            <w:szCs w:val="20"/>
          </w:rPr>
          <w:t>часть  5.3 статьи 19</w:t>
        </w:r>
      </w:hyperlink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Федерального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>закона от 13.03.2006 N 38-ФЗ «О рекламе») 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Сведения   о   действующих  разрешениях  на  установку  и  эксплуатацию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рекламной конструкции 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Подпись заявителя 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Приложение: 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30"/>
        <w:gridCol w:w="2608"/>
      </w:tblGrid>
      <w:tr w:rsidR="00CC7722" w:rsidRPr="00707E25" w:rsidTr="003B1E9A">
        <w:tc>
          <w:tcPr>
            <w:tcW w:w="7030" w:type="dxa"/>
          </w:tcPr>
          <w:p w:rsidR="00CC7722" w:rsidRPr="00707E25" w:rsidRDefault="00CC7722" w:rsidP="003B1E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E25">
              <w:rPr>
                <w:rFonts w:ascii="Courier New" w:hAnsi="Courier New" w:cs="Courier New"/>
                <w:sz w:val="20"/>
                <w:szCs w:val="20"/>
              </w:rPr>
              <w:t>Результат предоставления муниципальной услуги прошу выдать:</w:t>
            </w:r>
          </w:p>
        </w:tc>
        <w:tc>
          <w:tcPr>
            <w:tcW w:w="2608" w:type="dxa"/>
          </w:tcPr>
          <w:p w:rsidR="00CC7722" w:rsidRPr="00707E25" w:rsidRDefault="00CC7722" w:rsidP="003B1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07E25">
              <w:rPr>
                <w:rFonts w:ascii="Courier New" w:hAnsi="Courier New" w:cs="Courier New"/>
                <w:sz w:val="20"/>
                <w:szCs w:val="20"/>
              </w:rPr>
              <w:t xml:space="preserve">Отметить нужное </w:t>
            </w:r>
            <w:hyperlink r:id="rId15" w:history="1">
              <w:r w:rsidRPr="00707E25">
                <w:rPr>
                  <w:rFonts w:ascii="Courier New" w:hAnsi="Courier New" w:cs="Courier New"/>
                  <w:sz w:val="20"/>
                  <w:szCs w:val="20"/>
                </w:rPr>
                <w:t>&lt;*&gt;</w:t>
              </w:r>
            </w:hyperlink>
            <w:r w:rsidRPr="00707E25">
              <w:rPr>
                <w:rFonts w:ascii="Courier New" w:hAnsi="Courier New" w:cs="Courier New"/>
                <w:sz w:val="20"/>
                <w:szCs w:val="20"/>
              </w:rPr>
              <w:t xml:space="preserve"> (знаком V)</w:t>
            </w:r>
          </w:p>
        </w:tc>
      </w:tr>
      <w:tr w:rsidR="00CC7722" w:rsidRPr="00707E25" w:rsidTr="003B1E9A">
        <w:tc>
          <w:tcPr>
            <w:tcW w:w="7030" w:type="dxa"/>
          </w:tcPr>
          <w:p w:rsidR="00CC7722" w:rsidRPr="00707E25" w:rsidRDefault="00CC7722" w:rsidP="003B1E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E25">
              <w:rPr>
                <w:rFonts w:ascii="Courier New" w:hAnsi="Courier New" w:cs="Courier New"/>
                <w:sz w:val="20"/>
                <w:szCs w:val="20"/>
              </w:rPr>
              <w:t>через  МФЦ</w:t>
            </w:r>
          </w:p>
        </w:tc>
        <w:tc>
          <w:tcPr>
            <w:tcW w:w="2608" w:type="dxa"/>
          </w:tcPr>
          <w:p w:rsidR="00CC7722" w:rsidRPr="00707E25" w:rsidRDefault="00CC7722" w:rsidP="003B1E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C7722" w:rsidRPr="00707E25" w:rsidTr="003B1E9A">
        <w:tc>
          <w:tcPr>
            <w:tcW w:w="7030" w:type="dxa"/>
          </w:tcPr>
          <w:p w:rsidR="00CC7722" w:rsidRPr="00707E25" w:rsidRDefault="00CC7722" w:rsidP="003B1E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E25">
              <w:rPr>
                <w:rFonts w:ascii="Courier New" w:hAnsi="Courier New" w:cs="Courier New"/>
                <w:sz w:val="20"/>
                <w:szCs w:val="20"/>
              </w:rPr>
              <w:t>через орган, предоставляющий муниципальную услугу</w:t>
            </w:r>
          </w:p>
        </w:tc>
        <w:tc>
          <w:tcPr>
            <w:tcW w:w="2608" w:type="dxa"/>
          </w:tcPr>
          <w:p w:rsidR="00CC7722" w:rsidRPr="00707E25" w:rsidRDefault="00CC7722" w:rsidP="003B1E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____________________________________ / 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(ФИО/наименование заявителя)          (подпись  заявителя/представителя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                      заявителя)</w:t>
      </w:r>
    </w:p>
    <w:p w:rsidR="00AF5894" w:rsidRPr="00C57E2F" w:rsidRDefault="00AF5894" w:rsidP="00AF5894">
      <w:pPr>
        <w:pStyle w:val="ConsPlusNormal2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AF5894" w:rsidRPr="00C57E2F" w:rsidRDefault="00AF5894" w:rsidP="00AF5894">
      <w:pPr>
        <w:pStyle w:val="ConsPlusNormal2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t>к типовой технологической схеме по предоставлению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 w:rsidRPr="00482EAA">
        <w:rPr>
          <w:rFonts w:ascii="Times New Roman" w:hAnsi="Times New Roman"/>
          <w:color w:val="000000"/>
          <w:sz w:val="24"/>
          <w:szCs w:val="24"/>
        </w:rPr>
        <w:t>ыдача разрешения на установку и эксплуатацию рекламной конструкции</w:t>
      </w:r>
      <w:r w:rsidRPr="00C57E2F">
        <w:rPr>
          <w:rFonts w:ascii="Times New Roman" w:hAnsi="Times New Roman" w:cs="Times New Roman"/>
          <w:sz w:val="24"/>
          <w:szCs w:val="24"/>
        </w:rPr>
        <w:t>»</w:t>
      </w: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A1E">
        <w:rPr>
          <w:rFonts w:ascii="Times New Roman" w:hAnsi="Times New Roman"/>
          <w:b/>
          <w:sz w:val="24"/>
          <w:szCs w:val="24"/>
        </w:rPr>
        <w:t>Реквизиты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A1E">
        <w:rPr>
          <w:rFonts w:ascii="Times New Roman" w:hAnsi="Times New Roman"/>
          <w:b/>
          <w:sz w:val="24"/>
          <w:szCs w:val="24"/>
        </w:rPr>
        <w:t>для уплаты государственной пошлины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A1E">
        <w:rPr>
          <w:rFonts w:ascii="Times New Roman" w:hAnsi="Times New Roman"/>
          <w:b/>
          <w:sz w:val="24"/>
          <w:szCs w:val="24"/>
        </w:rPr>
        <w:t>за выдачу разрешения на установку и эксплуатацию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A1E">
        <w:rPr>
          <w:rFonts w:ascii="Times New Roman" w:hAnsi="Times New Roman"/>
          <w:b/>
          <w:sz w:val="24"/>
          <w:szCs w:val="24"/>
        </w:rPr>
        <w:t>рекламной конструкции на территории Озинского муниципального района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75A1E">
        <w:rPr>
          <w:rFonts w:ascii="Times New Roman" w:hAnsi="Times New Roman"/>
          <w:sz w:val="28"/>
          <w:szCs w:val="28"/>
        </w:rPr>
        <w:t>Администрация Озинского муниципального района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75A1E">
        <w:rPr>
          <w:rFonts w:ascii="Times New Roman" w:hAnsi="Times New Roman"/>
          <w:sz w:val="28"/>
          <w:szCs w:val="28"/>
        </w:rPr>
        <w:t>ИНН 6423004060 КПП 642301001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75A1E">
        <w:rPr>
          <w:rFonts w:ascii="Times New Roman" w:hAnsi="Times New Roman"/>
          <w:sz w:val="28"/>
          <w:szCs w:val="28"/>
        </w:rPr>
        <w:t>УФК по Саратовской области (ФУ администрации Озинского муниципального района)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75A1E">
        <w:rPr>
          <w:rFonts w:ascii="Times New Roman" w:hAnsi="Times New Roman"/>
          <w:sz w:val="28"/>
          <w:szCs w:val="28"/>
        </w:rPr>
        <w:t>Код главного администратора 059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75A1E">
        <w:rPr>
          <w:rFonts w:ascii="Times New Roman" w:hAnsi="Times New Roman"/>
          <w:sz w:val="28"/>
          <w:szCs w:val="28"/>
        </w:rPr>
        <w:t>Расчетный счет 40101810300000010010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75A1E">
        <w:rPr>
          <w:rFonts w:ascii="Times New Roman" w:hAnsi="Times New Roman"/>
          <w:sz w:val="28"/>
          <w:szCs w:val="28"/>
        </w:rPr>
        <w:t>Лицевой счет 04603005990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75A1E">
        <w:rPr>
          <w:rFonts w:ascii="Times New Roman" w:hAnsi="Times New Roman"/>
          <w:sz w:val="28"/>
          <w:szCs w:val="28"/>
        </w:rPr>
        <w:t>Отделение Саратов г. Саратов</w:t>
      </w:r>
    </w:p>
    <w:p w:rsidR="00CC7722" w:rsidRPr="00D75A1E" w:rsidRDefault="00AF5894" w:rsidP="00CC7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CC7722" w:rsidRPr="00D75A1E">
        <w:rPr>
          <w:rFonts w:ascii="Times New Roman" w:hAnsi="Times New Roman"/>
          <w:sz w:val="28"/>
          <w:szCs w:val="28"/>
        </w:rPr>
        <w:t>ИК 046311001</w:t>
      </w:r>
    </w:p>
    <w:p w:rsidR="00CC7722" w:rsidRPr="00D75A1E" w:rsidRDefault="00CC7722" w:rsidP="00CC7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75A1E">
        <w:rPr>
          <w:rFonts w:ascii="Times New Roman" w:hAnsi="Times New Roman"/>
          <w:sz w:val="28"/>
          <w:szCs w:val="28"/>
        </w:rPr>
        <w:t>ОКТМО 63632000</w:t>
      </w: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Default="00CC7722" w:rsidP="00CC7722">
      <w:pPr>
        <w:spacing w:after="0" w:line="240" w:lineRule="auto"/>
        <w:ind w:right="-6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br w:type="page"/>
      </w:r>
    </w:p>
    <w:p w:rsidR="00AF5894" w:rsidRPr="00C57E2F" w:rsidRDefault="00AF5894" w:rsidP="00AF5894">
      <w:pPr>
        <w:pStyle w:val="ConsPlusNormal2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AF5894" w:rsidRPr="00C57E2F" w:rsidRDefault="00AF5894" w:rsidP="00AF5894">
      <w:pPr>
        <w:pStyle w:val="ConsPlusNormal2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t>к типовой технологической схеме по предоставлению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 w:rsidRPr="00482EAA">
        <w:rPr>
          <w:rFonts w:ascii="Times New Roman" w:hAnsi="Times New Roman"/>
          <w:color w:val="000000"/>
          <w:sz w:val="24"/>
          <w:szCs w:val="24"/>
        </w:rPr>
        <w:t>ыдача разрешения на установку и эксплуатацию рекламной конструкции</w:t>
      </w:r>
      <w:r w:rsidRPr="00C57E2F">
        <w:rPr>
          <w:rFonts w:ascii="Times New Roman" w:hAnsi="Times New Roman" w:cs="Times New Roman"/>
          <w:sz w:val="24"/>
          <w:szCs w:val="24"/>
        </w:rPr>
        <w:t>»</w:t>
      </w:r>
    </w:p>
    <w:p w:rsidR="00CC7722" w:rsidRPr="00707E25" w:rsidRDefault="00CC7722" w:rsidP="00CC7722">
      <w:pPr>
        <w:pStyle w:val="ConsPlusNormal2"/>
        <w:jc w:val="right"/>
        <w:rPr>
          <w:rFonts w:ascii="Courier New" w:eastAsiaTheme="minorHAnsi" w:hAnsi="Courier New" w:cs="Courier New"/>
          <w:lang w:eastAsia="en-US"/>
        </w:rPr>
      </w:pPr>
    </w:p>
    <w:p w:rsidR="00CC7722" w:rsidRPr="00707E25" w:rsidRDefault="00CC7722" w:rsidP="00CC7722">
      <w:pPr>
        <w:pStyle w:val="ConsPlusNormal2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7722" w:rsidRPr="00707E25" w:rsidRDefault="00CC7722" w:rsidP="00CC7722">
      <w:pPr>
        <w:pStyle w:val="ConsPlusNormal2"/>
        <w:widowControl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707E2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Блок-схема </w:t>
      </w:r>
    </w:p>
    <w:p w:rsidR="00CC7722" w:rsidRPr="00707E25" w:rsidRDefault="00CC7722" w:rsidP="00CC7722">
      <w:pPr>
        <w:pStyle w:val="ConsPlusNormal2"/>
        <w:widowControl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707E25">
        <w:rPr>
          <w:rFonts w:asciiTheme="minorHAnsi" w:eastAsiaTheme="minorHAnsi" w:hAnsiTheme="minorHAnsi" w:cstheme="minorBidi"/>
          <w:sz w:val="24"/>
          <w:szCs w:val="24"/>
          <w:lang w:eastAsia="en-US"/>
        </w:rPr>
        <w:t>выполнения муниципальной услуги «Выдача разрешения на установку и эксплуатацию рекламной конструкции»</w:t>
      </w:r>
    </w:p>
    <w:p w:rsidR="00CC7722" w:rsidRPr="00707E25" w:rsidRDefault="00CC7722" w:rsidP="00CC7722">
      <w:pPr>
        <w:pStyle w:val="ConsPlusNormal2"/>
        <w:widowControl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CC7722" w:rsidRPr="00707E25" w:rsidRDefault="00CC7722" w:rsidP="00CC7722">
      <w:pPr>
        <w:widowControl w:val="0"/>
        <w:tabs>
          <w:tab w:val="left" w:pos="1594"/>
        </w:tabs>
        <w:suppressAutoHyphens/>
        <w:autoSpaceDE w:val="0"/>
        <w:spacing w:after="0" w:line="240" w:lineRule="auto"/>
        <w:ind w:left="-852" w:right="-297"/>
        <w:jc w:val="right"/>
        <w:rPr>
          <w:szCs w:val="28"/>
        </w:rPr>
      </w:pPr>
    </w:p>
    <w:p w:rsidR="00CC7722" w:rsidRPr="00707E25" w:rsidRDefault="00CC7722" w:rsidP="00CC7722">
      <w:pPr>
        <w:jc w:val="center"/>
        <w:rPr>
          <w:sz w:val="24"/>
          <w:szCs w:val="24"/>
        </w:rPr>
      </w:pPr>
    </w:p>
    <w:p w:rsidR="00CC7722" w:rsidRPr="00707E25" w:rsidRDefault="004F0B9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 w:rsidRPr="004F0B92">
        <w:rPr>
          <w:noProof/>
        </w:rPr>
        <w:pict>
          <v:rect id="Rectangle 2" o:spid="_x0000_s1026" style="position:absolute;left:0;text-align:left;margin-left:57.45pt;margin-top:8.95pt;width:284pt;height:29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">
            <v:textbox>
              <w:txbxContent>
                <w:p w:rsidR="00CC7722" w:rsidRDefault="00CC7722" w:rsidP="00CC7722">
                  <w:pPr>
                    <w:spacing w:line="240" w:lineRule="auto"/>
                    <w:jc w:val="center"/>
                  </w:pPr>
                  <w:r>
                    <w:rPr>
                      <w:sz w:val="24"/>
                      <w:szCs w:val="24"/>
                    </w:rPr>
                    <w:t>Прием, регистрация заявления и документов</w:t>
                  </w:r>
                </w:p>
              </w:txbxContent>
            </v:textbox>
          </v:rect>
        </w:pict>
      </w:r>
    </w:p>
    <w:p w:rsidR="00CC7722" w:rsidRPr="00707E25" w:rsidRDefault="00CC772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CC7722" w:rsidRPr="00707E25" w:rsidRDefault="004F0B9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 w:rsidRPr="004F0B92">
        <w:rPr>
          <w:noProof/>
        </w:rPr>
        <w:pict>
          <v:line id="Line 3" o:spid="_x0000_s1038" style="position:absolute;left:0;text-align:left;z-index:251661312;visibility:visible" from="202.2pt,12.05pt" to="202.2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">
            <v:stroke endarrow="block"/>
          </v:line>
        </w:pict>
      </w:r>
    </w:p>
    <w:p w:rsidR="00CC7722" w:rsidRPr="00707E25" w:rsidRDefault="00CC7722" w:rsidP="00CC7722">
      <w:pPr>
        <w:pStyle w:val="1"/>
        <w:tabs>
          <w:tab w:val="left" w:pos="7200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  <w:r w:rsidRPr="00707E25">
        <w:rPr>
          <w:color w:val="000000"/>
          <w:szCs w:val="24"/>
        </w:rPr>
        <w:tab/>
      </w:r>
      <w:r w:rsidRPr="00707E25">
        <w:rPr>
          <w:color w:val="000000"/>
          <w:szCs w:val="24"/>
        </w:rPr>
        <w:tab/>
      </w:r>
    </w:p>
    <w:p w:rsidR="00CC7722" w:rsidRPr="00707E25" w:rsidRDefault="00CC7722" w:rsidP="00CC7722">
      <w:pPr>
        <w:pStyle w:val="1"/>
        <w:tabs>
          <w:tab w:val="left" w:pos="4275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  <w:r w:rsidRPr="00707E25">
        <w:rPr>
          <w:color w:val="000000"/>
          <w:szCs w:val="24"/>
        </w:rPr>
        <w:tab/>
      </w:r>
      <w:r w:rsidRPr="00707E25">
        <w:rPr>
          <w:color w:val="000000"/>
          <w:szCs w:val="24"/>
        </w:rPr>
        <w:tab/>
      </w:r>
    </w:p>
    <w:p w:rsidR="00CC7722" w:rsidRPr="00707E25" w:rsidRDefault="004F0B9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Rectangle 4" o:spid="_x0000_s1027" style="position:absolute;left:0;text-align:left;margin-left:70.05pt;margin-top:2.95pt;width:249.45pt;height:22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">
            <v:textbox>
              <w:txbxContent>
                <w:p w:rsidR="00CC7722" w:rsidRPr="00CC48EC" w:rsidRDefault="00CC7722" w:rsidP="00CC772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Уведомление о приеме документов</w:t>
                  </w:r>
                </w:p>
              </w:txbxContent>
            </v:textbox>
          </v:rect>
        </w:pict>
      </w:r>
    </w:p>
    <w:p w:rsidR="00CC7722" w:rsidRPr="00707E25" w:rsidRDefault="004F0B9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37" type="#_x0000_t32" style="position:absolute;left:0;text-align:left;margin-left:202.2pt;margin-top:7.65pt;width:0;height:21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">
            <v:stroke endarrow="block"/>
          </v:shape>
        </w:pict>
      </w:r>
    </w:p>
    <w:p w:rsidR="00CC7722" w:rsidRPr="00707E25" w:rsidRDefault="00CC772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CC7722" w:rsidRPr="00707E25" w:rsidRDefault="004F0B9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Rectangle 6" o:spid="_x0000_s1028" style="position:absolute;left:0;text-align:left;margin-left:70.05pt;margin-top:7.2pt;width:245.8pt;height:44.1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">
            <v:textbox>
              <w:txbxContent>
                <w:p w:rsidR="00CC7722" w:rsidRPr="003E2652" w:rsidRDefault="00CC7722" w:rsidP="00CC772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Формирование и направление </w:t>
                  </w:r>
                  <w:r w:rsidRPr="003E2652">
                    <w:rPr>
                      <w:sz w:val="24"/>
                      <w:szCs w:val="24"/>
                    </w:rPr>
                    <w:t>межведомственных запросов</w:t>
                  </w:r>
                </w:p>
              </w:txbxContent>
            </v:textbox>
          </v:rect>
        </w:pict>
      </w:r>
    </w:p>
    <w:p w:rsidR="00CC7722" w:rsidRPr="00707E25" w:rsidRDefault="00CC772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CC7722" w:rsidRPr="00707E25" w:rsidRDefault="004F0B9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AutoShape 7" o:spid="_x0000_s1036" type="#_x0000_t32" style="position:absolute;left:0;text-align:left;margin-left:202.2pt;margin-top:1.15pt;width:0;height:22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">
            <v:stroke endarrow="block"/>
          </v:shape>
        </w:pict>
      </w:r>
    </w:p>
    <w:p w:rsidR="00CC7722" w:rsidRPr="00707E25" w:rsidRDefault="004F0B9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 w:rsidRPr="004F0B92"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8" o:spid="_x0000_s1029" type="#_x0000_t114" style="position:absolute;left:0;text-align:left;margin-left:44.25pt;margin-top:11.15pt;width:309.2pt;height:65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">
            <v:textbox>
              <w:txbxContent>
                <w:p w:rsidR="00CC7722" w:rsidRDefault="00CC7722" w:rsidP="00CC7722">
                  <w:pPr>
                    <w:spacing w:after="0" w:line="240" w:lineRule="auto"/>
                    <w:ind w:left="-142" w:right="-163"/>
                    <w:jc w:val="center"/>
                    <w:rPr>
                      <w:sz w:val="8"/>
                      <w:szCs w:val="8"/>
                    </w:rPr>
                  </w:pPr>
                </w:p>
                <w:p w:rsidR="00CC7722" w:rsidRPr="003E2652" w:rsidRDefault="00CC7722" w:rsidP="00CC7722">
                  <w:pPr>
                    <w:spacing w:after="0" w:line="240" w:lineRule="auto"/>
                    <w:ind w:left="-142" w:right="-16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</w:t>
                  </w:r>
                  <w:r w:rsidRPr="003E2652">
                    <w:rPr>
                      <w:sz w:val="24"/>
                      <w:szCs w:val="24"/>
                    </w:rPr>
                    <w:t xml:space="preserve">ассмотрение заявления и представленных документов и принятие решения </w:t>
                  </w:r>
                  <w:r>
                    <w:rPr>
                      <w:sz w:val="24"/>
                      <w:szCs w:val="24"/>
                    </w:rPr>
                    <w:t>по подготовке результата предоставления услуги</w:t>
                  </w:r>
                </w:p>
              </w:txbxContent>
            </v:textbox>
          </v:shape>
        </w:pict>
      </w:r>
    </w:p>
    <w:p w:rsidR="00CC7722" w:rsidRPr="00707E25" w:rsidRDefault="004F0B9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Line 10" o:spid="_x0000_s1035" style="position:absolute;left:0;text-align:left;z-index:251668480;visibility:visible" from="251.45pt,149.7pt" to="296.45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">
            <v:stroke endarrow="block"/>
          </v:line>
        </w:pict>
      </w:r>
      <w:r>
        <w:rPr>
          <w:noProof/>
          <w:snapToGrid/>
          <w:color w:val="000000"/>
          <w:szCs w:val="24"/>
        </w:rPr>
        <w:pict>
          <v:line id="Line 11" o:spid="_x0000_s1034" style="position:absolute;left:0;text-align:left;flip:x;z-index:251669504;visibility:visible" from="89.45pt,149.7pt" to="134.45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">
            <v:stroke endarrow="block"/>
          </v:line>
        </w:pict>
      </w:r>
    </w:p>
    <w:p w:rsidR="00CC7722" w:rsidRPr="00707E25" w:rsidRDefault="00CC772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4F0B92" w:rsidP="00CC7722">
      <w:pPr>
        <w:pStyle w:val="1"/>
        <w:ind w:right="28" w:firstLine="709"/>
        <w:jc w:val="right"/>
        <w:rPr>
          <w:color w:val="000000"/>
          <w:szCs w:val="24"/>
        </w:rPr>
      </w:pPr>
      <w:r w:rsidRPr="004F0B92">
        <w:rPr>
          <w:noProof/>
        </w:rPr>
        <w:pict>
          <v:line id="Line 12" o:spid="_x0000_s1033" style="position:absolute;left:0;text-align:left;z-index:251670528;visibility:visible" from="202.2pt,.6pt" to="202.2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icDKAIAAEoEAAAOAAAAZHJzL2Uyb0RvYy54bWysVMGO2jAQvVfqP1i+QxIaKE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">
            <v:stroke endarrow="block"/>
          </v:line>
        </w:pict>
      </w:r>
    </w:p>
    <w:p w:rsidR="00CC7722" w:rsidRPr="00707E25" w:rsidRDefault="004F0B92" w:rsidP="00CC7722">
      <w:pPr>
        <w:pStyle w:val="1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oundrect id="AutoShape 13" o:spid="_x0000_s1030" style="position:absolute;left:0;text-align:left;margin-left:44.25pt;margin-top:2.3pt;width:313.6pt;height:67.15pt;z-index:2516715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">
            <v:textbox>
              <w:txbxContent>
                <w:p w:rsidR="00CC7722" w:rsidRPr="0079491B" w:rsidRDefault="00CC7722" w:rsidP="00CC772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Регистрация и выдача (направление) заявителю или его представителю результата предоставления муниципальной услуги</w:t>
                  </w:r>
                </w:p>
              </w:txbxContent>
            </v:textbox>
          </v:roundrect>
        </w:pict>
      </w: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tabs>
          <w:tab w:val="left" w:pos="1576"/>
          <w:tab w:val="left" w:pos="7268"/>
          <w:tab w:val="right" w:pos="9331"/>
        </w:tabs>
        <w:ind w:right="28" w:firstLine="709"/>
        <w:jc w:val="left"/>
        <w:rPr>
          <w:color w:val="000000"/>
          <w:szCs w:val="24"/>
        </w:rPr>
      </w:pPr>
      <w:r w:rsidRPr="00707E25">
        <w:rPr>
          <w:color w:val="000000"/>
          <w:szCs w:val="24"/>
        </w:rPr>
        <w:tab/>
      </w:r>
      <w:r w:rsidRPr="00707E25">
        <w:rPr>
          <w:color w:val="000000"/>
          <w:szCs w:val="24"/>
        </w:rPr>
        <w:tab/>
      </w: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tabs>
          <w:tab w:val="left" w:pos="7260"/>
          <w:tab w:val="right" w:pos="9326"/>
        </w:tabs>
        <w:ind w:right="28" w:firstLine="709"/>
        <w:jc w:val="left"/>
        <w:rPr>
          <w:color w:val="000000"/>
          <w:szCs w:val="24"/>
        </w:rPr>
      </w:pPr>
      <w:r w:rsidRPr="00707E25">
        <w:rPr>
          <w:color w:val="000000"/>
          <w:szCs w:val="24"/>
        </w:rPr>
        <w:tab/>
      </w:r>
      <w:r w:rsidRPr="00707E25">
        <w:rPr>
          <w:color w:val="000000"/>
          <w:szCs w:val="24"/>
        </w:rPr>
        <w:tab/>
      </w:r>
    </w:p>
    <w:p w:rsidR="00CC7722" w:rsidRPr="00707E25" w:rsidRDefault="004F0B92" w:rsidP="00CC7722">
      <w:pPr>
        <w:pStyle w:val="1"/>
        <w:ind w:right="28" w:firstLine="709"/>
        <w:jc w:val="right"/>
        <w:rPr>
          <w:color w:val="000000"/>
          <w:szCs w:val="24"/>
        </w:rPr>
      </w:pPr>
      <w:r w:rsidRPr="004F0B92">
        <w:rPr>
          <w:noProof/>
        </w:rPr>
        <w:pict>
          <v:rect id="Rectangle 9" o:spid="_x0000_s1031" style="position:absolute;left:0;text-align:left;margin-left:-9pt;margin-top:6.6pt;width:198.8pt;height:5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">
            <v:textbox>
              <w:txbxContent>
                <w:p w:rsidR="00CC7722" w:rsidRDefault="00CC7722" w:rsidP="00CC772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Разрешение на установку и эксплуатацию рекламной конструкции </w:t>
                  </w:r>
                </w:p>
              </w:txbxContent>
            </v:textbox>
          </v:rect>
        </w:pict>
      </w:r>
      <w:r w:rsidRPr="004F0B92">
        <w:rPr>
          <w:noProof/>
        </w:rPr>
        <w:pict>
          <v:rect id="Rectangle 14" o:spid="_x0000_s1032" style="position:absolute;left:0;text-align:left;margin-left:225pt;margin-top:6.6pt;width:234.95pt;height:5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">
            <v:textbox>
              <w:txbxContent>
                <w:p w:rsidR="00CC7722" w:rsidRDefault="00CC7722" w:rsidP="00CC772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Направление заявителя решения об отказе в выдаче разрешения на установку и эксплуатацию рекламной конструкции</w:t>
                  </w:r>
                </w:p>
              </w:txbxContent>
            </v:textbox>
          </v:rect>
        </w:pict>
      </w: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1"/>
        <w:ind w:right="28" w:firstLine="709"/>
        <w:jc w:val="right"/>
        <w:rPr>
          <w:color w:val="000000"/>
          <w:szCs w:val="24"/>
        </w:rPr>
      </w:pPr>
    </w:p>
    <w:p w:rsidR="00CC7722" w:rsidRPr="00707E25" w:rsidRDefault="00CC7722" w:rsidP="00CC7722">
      <w:pPr>
        <w:pStyle w:val="ConsPlusNormal2"/>
        <w:jc w:val="both"/>
      </w:pPr>
    </w:p>
    <w:p w:rsidR="00CC7722" w:rsidRPr="00707E25" w:rsidRDefault="00CC7722" w:rsidP="00CC7722">
      <w:pPr>
        <w:pStyle w:val="ConsPlusNormal2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7722" w:rsidRPr="00707E25" w:rsidRDefault="00CC7722" w:rsidP="00CC7722">
      <w:pPr>
        <w:pStyle w:val="ConsPlusNormal2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7722" w:rsidRPr="00707E25" w:rsidRDefault="00CC7722" w:rsidP="00CC7722">
      <w:pPr>
        <w:pStyle w:val="ConsPlusNormal2"/>
        <w:widowControl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CC7722" w:rsidRDefault="00CC7722" w:rsidP="00CC7722">
      <w:pPr>
        <w:spacing w:after="0" w:line="240" w:lineRule="auto"/>
        <w:ind w:right="-6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br w:type="page"/>
      </w:r>
    </w:p>
    <w:p w:rsidR="00AF5894" w:rsidRPr="00C57E2F" w:rsidRDefault="00AF5894" w:rsidP="00AF5894">
      <w:pPr>
        <w:pStyle w:val="ConsPlusNormal2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F5894" w:rsidRPr="00C57E2F" w:rsidRDefault="00AF5894" w:rsidP="00AF5894">
      <w:pPr>
        <w:pStyle w:val="ConsPlusNormal2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t>к типовой технологической схеме по предоставлению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 w:rsidRPr="00482EAA">
        <w:rPr>
          <w:rFonts w:ascii="Times New Roman" w:hAnsi="Times New Roman"/>
          <w:color w:val="000000"/>
          <w:sz w:val="24"/>
          <w:szCs w:val="24"/>
        </w:rPr>
        <w:t>ыдача разрешения на установку и эксплуатацию рекламной конструкции</w:t>
      </w:r>
      <w:r w:rsidRPr="00C57E2F">
        <w:rPr>
          <w:rFonts w:ascii="Times New Roman" w:hAnsi="Times New Roman" w:cs="Times New Roman"/>
          <w:sz w:val="24"/>
          <w:szCs w:val="24"/>
        </w:rPr>
        <w:t>»</w:t>
      </w:r>
    </w:p>
    <w:p w:rsidR="00CC7722" w:rsidRPr="00707E25" w:rsidRDefault="00CC7722" w:rsidP="00CC7722">
      <w:pPr>
        <w:pStyle w:val="ConsPlusNormal2"/>
        <w:jc w:val="center"/>
      </w:pPr>
    </w:p>
    <w:p w:rsidR="00CC7722" w:rsidRPr="00707E25" w:rsidRDefault="00CC7722" w:rsidP="00CC7722">
      <w:pPr>
        <w:pStyle w:val="ConsPlusNormal2"/>
        <w:jc w:val="center"/>
      </w:pPr>
    </w:p>
    <w:p w:rsidR="00CC7722" w:rsidRPr="00707E25" w:rsidRDefault="00CC7722" w:rsidP="00CC7722">
      <w:pPr>
        <w:pStyle w:val="ConsPlusNormal2"/>
        <w:jc w:val="center"/>
      </w:pPr>
      <w:r w:rsidRPr="00707E25">
        <w:t>ФОРМА УВЕДОМЛЕНИЯ</w:t>
      </w:r>
    </w:p>
    <w:p w:rsidR="00CC7722" w:rsidRPr="00707E25" w:rsidRDefault="00CC7722" w:rsidP="00CC7722">
      <w:pPr>
        <w:pStyle w:val="ConsPlusNormal2"/>
        <w:jc w:val="both"/>
      </w:pPr>
    </w:p>
    <w:p w:rsidR="00CC7722" w:rsidRPr="00707E25" w:rsidRDefault="00CC7722" w:rsidP="00CC7722">
      <w:pPr>
        <w:pStyle w:val="ConsPlusNonformat"/>
        <w:jc w:val="both"/>
      </w:pPr>
      <w:r w:rsidRPr="00707E25">
        <w:t xml:space="preserve">                                              ФИО (наименование заявителя):</w:t>
      </w:r>
    </w:p>
    <w:p w:rsidR="00CC7722" w:rsidRPr="00707E25" w:rsidRDefault="00CC7722" w:rsidP="00CC7722">
      <w:pPr>
        <w:pStyle w:val="ConsPlusNonformat"/>
        <w:jc w:val="both"/>
      </w:pPr>
      <w:r w:rsidRPr="00707E25">
        <w:t xml:space="preserve">                                              _____________________________</w:t>
      </w:r>
    </w:p>
    <w:p w:rsidR="00CC7722" w:rsidRPr="00707E25" w:rsidRDefault="00CC7722" w:rsidP="00CC7722">
      <w:pPr>
        <w:pStyle w:val="ConsPlusNonformat"/>
        <w:jc w:val="both"/>
      </w:pPr>
    </w:p>
    <w:p w:rsidR="00CC7722" w:rsidRPr="00707E25" w:rsidRDefault="00CC7722" w:rsidP="00CC7722">
      <w:pPr>
        <w:pStyle w:val="ConsPlusNonformat"/>
        <w:jc w:val="both"/>
      </w:pPr>
      <w:r w:rsidRPr="00707E25">
        <w:t xml:space="preserve">                                              Адрес регистрации:</w:t>
      </w:r>
    </w:p>
    <w:p w:rsidR="00CC7722" w:rsidRPr="00707E25" w:rsidRDefault="00CC7722" w:rsidP="00CC7722">
      <w:pPr>
        <w:pStyle w:val="ConsPlusNonformat"/>
        <w:jc w:val="both"/>
      </w:pPr>
      <w:r w:rsidRPr="00707E25">
        <w:t xml:space="preserve">                       ____________________________________________________</w:t>
      </w:r>
    </w:p>
    <w:p w:rsidR="00CC7722" w:rsidRPr="00707E25" w:rsidRDefault="00CC7722" w:rsidP="00CC7722">
      <w:pPr>
        <w:pStyle w:val="ConsPlusNonformat"/>
        <w:jc w:val="both"/>
      </w:pPr>
    </w:p>
    <w:p w:rsidR="00CC7722" w:rsidRPr="00707E25" w:rsidRDefault="00CC7722" w:rsidP="00CC7722">
      <w:pPr>
        <w:pStyle w:val="ConsPlusNonformat"/>
        <w:jc w:val="both"/>
      </w:pPr>
      <w:r w:rsidRPr="00707E25">
        <w:t xml:space="preserve">           УВЕДОМЛЕНИЕ О ПРИЕМЕ ДОКУМЕНТОВ ДЛЯ ПРЕДОСТАВЛЕНИЯ УСЛУГИ</w:t>
      </w:r>
    </w:p>
    <w:p w:rsidR="00CC7722" w:rsidRPr="00707E25" w:rsidRDefault="00CC7722" w:rsidP="00CC7722">
      <w:pPr>
        <w:pStyle w:val="ConsPlusNonformat"/>
        <w:jc w:val="both"/>
      </w:pPr>
    </w:p>
    <w:p w:rsidR="00CC7722" w:rsidRPr="00707E25" w:rsidRDefault="00CC7722" w:rsidP="00CC7722">
      <w:pPr>
        <w:pStyle w:val="ConsPlusNonformat"/>
        <w:jc w:val="both"/>
      </w:pPr>
      <w:r w:rsidRPr="00707E25">
        <w:t xml:space="preserve">   Настоящим уведомляем о том, что для получения муниципальной услуги «Выдача разрешения на установку и эксплуатацию рекламной конструкции», от Вас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CC7722" w:rsidRPr="00707E25" w:rsidTr="003B1E9A">
        <w:tc>
          <w:tcPr>
            <w:tcW w:w="594" w:type="dxa"/>
            <w:vAlign w:val="center"/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№ п/п</w:t>
            </w:r>
          </w:p>
        </w:tc>
        <w:tc>
          <w:tcPr>
            <w:tcW w:w="3253" w:type="dxa"/>
            <w:vAlign w:val="center"/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Количество листов</w:t>
            </w:r>
          </w:p>
        </w:tc>
      </w:tr>
      <w:tr w:rsidR="00CC7722" w:rsidRPr="00707E25" w:rsidTr="003B1E9A">
        <w:trPr>
          <w:trHeight w:val="567"/>
        </w:trPr>
        <w:tc>
          <w:tcPr>
            <w:tcW w:w="594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3253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912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146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665" w:type="dxa"/>
          </w:tcPr>
          <w:p w:rsidR="00CC7722" w:rsidRPr="00707E25" w:rsidRDefault="00CC7722" w:rsidP="003B1E9A">
            <w:pPr>
              <w:pStyle w:val="ConsPlusNonformat"/>
            </w:pPr>
          </w:p>
        </w:tc>
      </w:tr>
      <w:tr w:rsidR="00CC7722" w:rsidRPr="00707E25" w:rsidTr="003B1E9A">
        <w:trPr>
          <w:trHeight w:val="567"/>
        </w:trPr>
        <w:tc>
          <w:tcPr>
            <w:tcW w:w="594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3253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912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146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665" w:type="dxa"/>
          </w:tcPr>
          <w:p w:rsidR="00CC7722" w:rsidRPr="00707E25" w:rsidRDefault="00CC7722" w:rsidP="003B1E9A">
            <w:pPr>
              <w:pStyle w:val="ConsPlusNonformat"/>
            </w:pPr>
          </w:p>
        </w:tc>
      </w:tr>
      <w:tr w:rsidR="00CC7722" w:rsidRPr="00707E25" w:rsidTr="003B1E9A">
        <w:trPr>
          <w:trHeight w:val="567"/>
        </w:trPr>
        <w:tc>
          <w:tcPr>
            <w:tcW w:w="594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3253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912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146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665" w:type="dxa"/>
          </w:tcPr>
          <w:p w:rsidR="00CC7722" w:rsidRPr="00707E25" w:rsidRDefault="00CC7722" w:rsidP="003B1E9A">
            <w:pPr>
              <w:pStyle w:val="ConsPlusNonformat"/>
            </w:pPr>
          </w:p>
        </w:tc>
      </w:tr>
      <w:tr w:rsidR="00CC7722" w:rsidRPr="00707E25" w:rsidTr="003B1E9A">
        <w:trPr>
          <w:trHeight w:val="567"/>
        </w:trPr>
        <w:tc>
          <w:tcPr>
            <w:tcW w:w="594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3253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912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146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665" w:type="dxa"/>
          </w:tcPr>
          <w:p w:rsidR="00CC7722" w:rsidRPr="00707E25" w:rsidRDefault="00CC7722" w:rsidP="003B1E9A">
            <w:pPr>
              <w:pStyle w:val="ConsPlusNonformat"/>
            </w:pPr>
          </w:p>
        </w:tc>
      </w:tr>
      <w:tr w:rsidR="00CC7722" w:rsidRPr="00707E25" w:rsidTr="003B1E9A">
        <w:trPr>
          <w:trHeight w:val="567"/>
        </w:trPr>
        <w:tc>
          <w:tcPr>
            <w:tcW w:w="594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3253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912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146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665" w:type="dxa"/>
          </w:tcPr>
          <w:p w:rsidR="00CC7722" w:rsidRPr="00707E25" w:rsidRDefault="00CC7722" w:rsidP="003B1E9A">
            <w:pPr>
              <w:pStyle w:val="ConsPlusNonformat"/>
            </w:pPr>
          </w:p>
        </w:tc>
      </w:tr>
      <w:tr w:rsidR="00CC7722" w:rsidRPr="00707E25" w:rsidTr="003B1E9A">
        <w:trPr>
          <w:trHeight w:val="567"/>
        </w:trPr>
        <w:tc>
          <w:tcPr>
            <w:tcW w:w="594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3253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912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146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665" w:type="dxa"/>
          </w:tcPr>
          <w:p w:rsidR="00CC7722" w:rsidRPr="00707E25" w:rsidRDefault="00CC7722" w:rsidP="003B1E9A">
            <w:pPr>
              <w:pStyle w:val="ConsPlusNonformat"/>
            </w:pPr>
          </w:p>
        </w:tc>
      </w:tr>
    </w:tbl>
    <w:p w:rsidR="00CC7722" w:rsidRPr="00707E25" w:rsidRDefault="00CC7722" w:rsidP="00CC7722">
      <w:pPr>
        <w:pStyle w:val="ConsPlusNonformat"/>
        <w:jc w:val="both"/>
      </w:pPr>
      <w:r w:rsidRPr="00707E25">
        <w:t>Всего принято ____________ документов на ____________ листах.</w:t>
      </w:r>
    </w:p>
    <w:p w:rsidR="00CC7722" w:rsidRPr="00707E25" w:rsidRDefault="00CC7722" w:rsidP="00CC7722">
      <w:pPr>
        <w:pStyle w:val="ConsPlusNonformat"/>
        <w:jc w:val="both"/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457"/>
      </w:tblGrid>
      <w:tr w:rsidR="00CC7722" w:rsidRPr="00707E25" w:rsidTr="003B1E9A">
        <w:tc>
          <w:tcPr>
            <w:tcW w:w="2660" w:type="dxa"/>
          </w:tcPr>
          <w:p w:rsidR="00CC7722" w:rsidRPr="00707E25" w:rsidRDefault="00CC7722" w:rsidP="003B1E9A">
            <w:pPr>
              <w:pStyle w:val="ConsPlusNonformat"/>
            </w:pPr>
            <w:r w:rsidRPr="00707E25"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84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83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48" w:type="dxa"/>
          </w:tcPr>
          <w:p w:rsidR="00CC7722" w:rsidRPr="00707E25" w:rsidRDefault="00CC7722" w:rsidP="003B1E9A">
            <w:pPr>
              <w:pStyle w:val="ConsPlusNonformat"/>
            </w:pPr>
            <w:r w:rsidRPr="00707E25">
              <w:t>г.</w:t>
            </w:r>
          </w:p>
        </w:tc>
      </w:tr>
      <w:tr w:rsidR="00CC7722" w:rsidRPr="00707E25" w:rsidTr="003B1E9A">
        <w:tc>
          <w:tcPr>
            <w:tcW w:w="2660" w:type="dxa"/>
          </w:tcPr>
          <w:p w:rsidR="00CC7722" w:rsidRPr="00707E25" w:rsidRDefault="00CC7722" w:rsidP="003B1E9A">
            <w:pPr>
              <w:pStyle w:val="ConsPlusNonformat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(Ф.И.О.)</w:t>
            </w:r>
          </w:p>
        </w:tc>
        <w:tc>
          <w:tcPr>
            <w:tcW w:w="284" w:type="dxa"/>
          </w:tcPr>
          <w:p w:rsidR="00CC7722" w:rsidRPr="00707E25" w:rsidRDefault="00CC7722" w:rsidP="003B1E9A">
            <w:pPr>
              <w:pStyle w:val="ConsPlusNonformat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(подпись)</w:t>
            </w:r>
          </w:p>
        </w:tc>
        <w:tc>
          <w:tcPr>
            <w:tcW w:w="283" w:type="dxa"/>
          </w:tcPr>
          <w:p w:rsidR="00CC7722" w:rsidRPr="00707E25" w:rsidRDefault="00CC7722" w:rsidP="003B1E9A">
            <w:pPr>
              <w:pStyle w:val="ConsPlusNonformat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(дата)</w:t>
            </w:r>
          </w:p>
        </w:tc>
        <w:tc>
          <w:tcPr>
            <w:tcW w:w="248" w:type="dxa"/>
          </w:tcPr>
          <w:p w:rsidR="00CC7722" w:rsidRPr="00707E25" w:rsidRDefault="00CC7722" w:rsidP="003B1E9A">
            <w:pPr>
              <w:pStyle w:val="ConsPlusNonformat"/>
              <w:jc w:val="both"/>
            </w:pPr>
          </w:p>
        </w:tc>
      </w:tr>
    </w:tbl>
    <w:p w:rsidR="00CC7722" w:rsidRPr="00707E25" w:rsidRDefault="00CC7722" w:rsidP="00CC7722">
      <w:pPr>
        <w:pStyle w:val="ConsPlusNonformat"/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457"/>
      </w:tblGrid>
      <w:tr w:rsidR="00CC7722" w:rsidRPr="00707E25" w:rsidTr="003B1E9A">
        <w:tc>
          <w:tcPr>
            <w:tcW w:w="2660" w:type="dxa"/>
          </w:tcPr>
          <w:p w:rsidR="00CC7722" w:rsidRPr="00707E25" w:rsidRDefault="00CC7722" w:rsidP="003B1E9A">
            <w:pPr>
              <w:pStyle w:val="ConsPlusNonformat"/>
            </w:pPr>
            <w:r w:rsidRPr="00707E25"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84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83" w:type="dxa"/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</w:pPr>
          </w:p>
        </w:tc>
        <w:tc>
          <w:tcPr>
            <w:tcW w:w="248" w:type="dxa"/>
          </w:tcPr>
          <w:p w:rsidR="00CC7722" w:rsidRPr="00707E25" w:rsidRDefault="00CC7722" w:rsidP="003B1E9A">
            <w:pPr>
              <w:pStyle w:val="ConsPlusNonformat"/>
            </w:pPr>
            <w:r w:rsidRPr="00707E25">
              <w:t>г.</w:t>
            </w:r>
          </w:p>
        </w:tc>
      </w:tr>
      <w:tr w:rsidR="00CC7722" w:rsidRPr="00707E25" w:rsidTr="003B1E9A">
        <w:tc>
          <w:tcPr>
            <w:tcW w:w="2660" w:type="dxa"/>
          </w:tcPr>
          <w:p w:rsidR="00CC7722" w:rsidRPr="00707E25" w:rsidRDefault="00CC7722" w:rsidP="003B1E9A">
            <w:pPr>
              <w:pStyle w:val="ConsPlusNonformat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(Ф.И.О.)</w:t>
            </w:r>
          </w:p>
        </w:tc>
        <w:tc>
          <w:tcPr>
            <w:tcW w:w="284" w:type="dxa"/>
          </w:tcPr>
          <w:p w:rsidR="00CC7722" w:rsidRPr="00707E25" w:rsidRDefault="00CC7722" w:rsidP="003B1E9A">
            <w:pPr>
              <w:pStyle w:val="ConsPlusNonformat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(подпись)</w:t>
            </w:r>
          </w:p>
        </w:tc>
        <w:tc>
          <w:tcPr>
            <w:tcW w:w="283" w:type="dxa"/>
          </w:tcPr>
          <w:p w:rsidR="00CC7722" w:rsidRPr="00707E25" w:rsidRDefault="00CC7722" w:rsidP="003B1E9A">
            <w:pPr>
              <w:pStyle w:val="ConsPlusNonformat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7722" w:rsidRPr="00707E25" w:rsidRDefault="00CC7722" w:rsidP="003B1E9A">
            <w:pPr>
              <w:pStyle w:val="ConsPlusNonformat"/>
              <w:jc w:val="both"/>
            </w:pPr>
            <w:r w:rsidRPr="00707E25">
              <w:t>(дата)</w:t>
            </w:r>
          </w:p>
        </w:tc>
        <w:tc>
          <w:tcPr>
            <w:tcW w:w="248" w:type="dxa"/>
          </w:tcPr>
          <w:p w:rsidR="00CC7722" w:rsidRPr="00707E25" w:rsidRDefault="00CC7722" w:rsidP="003B1E9A">
            <w:pPr>
              <w:pStyle w:val="ConsPlusNonformat"/>
              <w:jc w:val="both"/>
            </w:pPr>
          </w:p>
        </w:tc>
      </w:tr>
    </w:tbl>
    <w:p w:rsidR="00CC7722" w:rsidRPr="00707E25" w:rsidRDefault="00CC7722" w:rsidP="00CC7722">
      <w:pPr>
        <w:pStyle w:val="ConsPlusNonformat"/>
        <w:jc w:val="both"/>
      </w:pPr>
    </w:p>
    <w:p w:rsidR="00CC7722" w:rsidRDefault="00CC7722" w:rsidP="00CC7722">
      <w:pPr>
        <w:spacing w:after="0" w:line="360" w:lineRule="auto"/>
      </w:pPr>
    </w:p>
    <w:p w:rsidR="00CC7722" w:rsidRDefault="00CC7722" w:rsidP="00CC7722">
      <w:pPr>
        <w:spacing w:after="0" w:line="360" w:lineRule="auto"/>
      </w:pPr>
    </w:p>
    <w:p w:rsidR="00CC7722" w:rsidRDefault="00CC7722" w:rsidP="00CC7722">
      <w:pPr>
        <w:spacing w:after="0" w:line="360" w:lineRule="auto"/>
      </w:pPr>
    </w:p>
    <w:p w:rsidR="00CC7722" w:rsidRDefault="00CC7722" w:rsidP="00CC7722">
      <w:pPr>
        <w:spacing w:after="0" w:line="360" w:lineRule="auto"/>
      </w:pPr>
    </w:p>
    <w:p w:rsidR="00CC7722" w:rsidRDefault="00CC7722" w:rsidP="00CC7722">
      <w:pPr>
        <w:spacing w:after="0" w:line="360" w:lineRule="auto"/>
      </w:pPr>
    </w:p>
    <w:p w:rsidR="00CC7722" w:rsidRDefault="00CC7722" w:rsidP="00CC7722">
      <w:pPr>
        <w:spacing w:after="0" w:line="240" w:lineRule="auto"/>
        <w:ind w:right="-6"/>
        <w:rPr>
          <w:rFonts w:ascii="Arial" w:hAnsi="Arial" w:cs="Arial"/>
          <w:sz w:val="20"/>
          <w:szCs w:val="20"/>
        </w:rPr>
      </w:pPr>
      <w:r>
        <w:br w:type="page"/>
      </w:r>
    </w:p>
    <w:p w:rsidR="00AF5894" w:rsidRPr="00C57E2F" w:rsidRDefault="00AF5894" w:rsidP="00AF5894">
      <w:pPr>
        <w:pStyle w:val="ConsPlusNormal2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AF5894" w:rsidRPr="00C57E2F" w:rsidRDefault="00AF5894" w:rsidP="00AF5894">
      <w:pPr>
        <w:pStyle w:val="ConsPlusNormal2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t>к типовой технологической схеме по предоставлению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 w:rsidRPr="00482EAA">
        <w:rPr>
          <w:rFonts w:ascii="Times New Roman" w:hAnsi="Times New Roman"/>
          <w:color w:val="000000"/>
          <w:sz w:val="24"/>
          <w:szCs w:val="24"/>
        </w:rPr>
        <w:t>ыдача разрешения на установку и эксплуатацию рекламной конструкции</w:t>
      </w:r>
      <w:r w:rsidRPr="00C57E2F">
        <w:rPr>
          <w:rFonts w:ascii="Times New Roman" w:hAnsi="Times New Roman" w:cs="Times New Roman"/>
          <w:sz w:val="24"/>
          <w:szCs w:val="24"/>
        </w:rPr>
        <w:t>»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____________________  МУНИЦИПАЛЬНЫЙ РАЙОН САРАТОВСКОЙ ОБЛАСТИ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 АДМИНИСТРАЦИЯ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____________________ МУНИЦИПАЛЬНОГО РАЙОНА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Адрес:  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Тел.: 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Факс: 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  РАЗРЕШЕНИЕ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на установку и эксплуатацию рекламной конструкции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от _______________ N 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Администрация   </w:t>
      </w: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>_______________муниципального  района,  действующая  на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основании  Федерального  </w:t>
      </w:r>
      <w:hyperlink r:id="rId16" w:history="1">
        <w:r w:rsidRPr="00707E25">
          <w:rPr>
            <w:rFonts w:ascii="Courier New" w:hAnsi="Courier New" w:cs="Courier New"/>
            <w:color w:val="000000" w:themeColor="text1"/>
            <w:sz w:val="20"/>
            <w:szCs w:val="20"/>
          </w:rPr>
          <w:t>закона</w:t>
        </w:r>
      </w:hyperlink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 от 13.03.2006 N 38-ФЗ «О рекламе», </w:t>
      </w:r>
      <w:hyperlink r:id="rId17" w:history="1">
        <w:r w:rsidRPr="00707E25">
          <w:rPr>
            <w:rFonts w:ascii="Courier New" w:hAnsi="Courier New" w:cs="Courier New"/>
            <w:color w:val="000000" w:themeColor="text1"/>
            <w:sz w:val="20"/>
            <w:szCs w:val="20"/>
          </w:rPr>
          <w:t>решения</w:t>
        </w:r>
      </w:hyperlink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>Собрания   депутатов   _______________ муниципального  района  от 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>№ ________ «О полномочиях администрации ____________ района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в сфере рекламы», рассмотрев заявление от ___________ № ________, разрешает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(Ф.И.О., паспортные данные/наименование юридического лица, данные о его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гос. регистрации)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установить рекламную конструкцию 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              (тип рекламной конструкции)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с площадью информационного поля 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на   земельном   участке,   здании   или   ином  недвижимом  имуществе,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принадлежащем 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(Ф.И.О., паспортные данные/наименование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юридического лица, данные о его гос. регистрации)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на праве _______________________________________________, расположенном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(реквизиты документа, подтверждающего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право собственности или иное законное право)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(местоположение недвижимого имущества)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сроком на ___________________.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4F0B9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/>
          <m:den>
            <m:eqArr>
              <m:eqArr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 xml:space="preserve">(должность  лица, уполномоченного на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принятие решения о выдаче разрешения)</m:t>
                </m:r>
              </m:e>
            </m:eqArr>
          </m:den>
        </m:f>
      </m:oMath>
      <w:r w:rsidR="00CC7722" w:rsidRPr="00707E25">
        <w:rPr>
          <w:rFonts w:ascii="Courier New" w:hAnsi="Courier New" w:cs="Courier New"/>
          <w:sz w:val="20"/>
          <w:szCs w:val="20"/>
        </w:rPr>
        <w:t>____________   /__________/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                      (подпись)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CC7722" w:rsidRDefault="00CC7722" w:rsidP="00CC7722">
      <w:pPr>
        <w:spacing w:after="0" w:line="240" w:lineRule="auto"/>
        <w:ind w:right="-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AF5894" w:rsidRPr="00C57E2F" w:rsidRDefault="00AF5894" w:rsidP="00AF5894">
      <w:pPr>
        <w:pStyle w:val="ConsPlusNormal2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AF5894" w:rsidRPr="00C57E2F" w:rsidRDefault="00AF5894" w:rsidP="00AF5894">
      <w:pPr>
        <w:pStyle w:val="ConsPlusNormal2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57E2F">
        <w:rPr>
          <w:rFonts w:ascii="Times New Roman" w:hAnsi="Times New Roman" w:cs="Times New Roman"/>
          <w:sz w:val="24"/>
          <w:szCs w:val="24"/>
        </w:rPr>
        <w:t>к типовой технологической схеме по предоставлению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 w:rsidRPr="00482EAA">
        <w:rPr>
          <w:rFonts w:ascii="Times New Roman" w:hAnsi="Times New Roman"/>
          <w:color w:val="000000"/>
          <w:sz w:val="24"/>
          <w:szCs w:val="24"/>
        </w:rPr>
        <w:t>ыдача разрешения на установку и эксплуатацию рекламной конструкции</w:t>
      </w:r>
      <w:r w:rsidRPr="00C57E2F">
        <w:rPr>
          <w:rFonts w:ascii="Times New Roman" w:hAnsi="Times New Roman" w:cs="Times New Roman"/>
          <w:sz w:val="24"/>
          <w:szCs w:val="24"/>
        </w:rPr>
        <w:t>»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_________________  МУНИЦИПАЛЬНЫЙ РАЙОН САРАТОВСКОЙ ОБЛАСТИ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 АДМИНИСТРАЦИЯ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_________________ МУНИЦИПАЛЬНОГО РАЙОНА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Адрес:  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Тел.: 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Факс: 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    РЕШЕНИЕ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об отказе в выдаче разрешения на установку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и эксплуатацию рекламной конструкции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от _______________ N 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Администрация   ______________ муниципального  района,  действующая  на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основании  Федера</w:t>
      </w: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льного  </w:t>
      </w:r>
      <w:hyperlink r:id="rId18" w:history="1">
        <w:r w:rsidRPr="00707E25">
          <w:rPr>
            <w:rFonts w:ascii="Courier New" w:hAnsi="Courier New" w:cs="Courier New"/>
            <w:color w:val="000000" w:themeColor="text1"/>
            <w:sz w:val="20"/>
            <w:szCs w:val="20"/>
          </w:rPr>
          <w:t>закона</w:t>
        </w:r>
      </w:hyperlink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 от 13.03.2006 N 38-ФЗ «О ре</w:t>
      </w:r>
      <w:r w:rsidRPr="00707E25">
        <w:rPr>
          <w:rFonts w:ascii="Courier New" w:hAnsi="Courier New" w:cs="Courier New"/>
          <w:sz w:val="20"/>
          <w:szCs w:val="20"/>
        </w:rPr>
        <w:t>кламе</w:t>
      </w: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», </w:t>
      </w:r>
      <w:hyperlink r:id="rId19" w:history="1">
        <w:r w:rsidRPr="00707E25">
          <w:rPr>
            <w:rFonts w:ascii="Courier New" w:hAnsi="Courier New" w:cs="Courier New"/>
            <w:color w:val="000000" w:themeColor="text1"/>
            <w:sz w:val="20"/>
            <w:szCs w:val="20"/>
          </w:rPr>
          <w:t>решения</w:t>
        </w:r>
      </w:hyperlink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>Собрания   депутатов   ____________   муниципального  района  от 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№ ______  «О полномочиях администрации ______________ муниципального района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в  сфере  рекламы»,  рассмотрев  заявление  от __________________ N ______,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отказывает ________________________________________________________________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(Ф.И.О., паспортные данные/наименование юридического лица,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данные о его гос. регистрации)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в  выдаче  разрешения на установку и эксплуатацию рекламной конструкции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(тип рекламной конструкции)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с площадью информационного поля 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на   земельном   участке,   здании   или   ином  недвижимом  имуществе,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принадлежащем 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(Ф.И.О., паспортные данные/наименование юридического лица,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данные о его гос. регистрации)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на праве _______________________________________________, расположенном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(реквизиты документа, подтверждающего право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собственности или иное законное право)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(местоположение недвижимого имущества)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по  следующим основаниям, </w:t>
      </w:r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предусмотренным </w:t>
      </w:r>
      <w:hyperlink r:id="rId20" w:history="1">
        <w:r w:rsidRPr="00707E25">
          <w:rPr>
            <w:rFonts w:ascii="Courier New" w:hAnsi="Courier New" w:cs="Courier New"/>
            <w:color w:val="000000" w:themeColor="text1"/>
            <w:sz w:val="20"/>
            <w:szCs w:val="20"/>
          </w:rPr>
          <w:t>2.9</w:t>
        </w:r>
      </w:hyperlink>
      <w:r w:rsidRPr="00707E25">
        <w:rPr>
          <w:rFonts w:ascii="Courier New" w:hAnsi="Courier New" w:cs="Courier New"/>
          <w:color w:val="000000" w:themeColor="text1"/>
          <w:sz w:val="20"/>
          <w:szCs w:val="20"/>
        </w:rPr>
        <w:t xml:space="preserve"> административного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регламента  предоставления  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администрации  ____________  муниципального района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муниципальной   услуги  «Выдача  разрешения  на  установку  и  эксплуатацию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рекламной    конструкции»,   утвержденного   постановлением   администрации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>_________________муниципального района от ___________ N__________: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707E25" w:rsidRDefault="004F0B9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/>
          <m:den>
            <m:eqArr>
              <m:eqArr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 xml:space="preserve">(должность  лица, уполномоченного на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принятие решения о выдаче разрешения)</m:t>
                </m:r>
              </m:e>
            </m:eqArr>
          </m:den>
        </m:f>
      </m:oMath>
      <w:r w:rsidR="00CC7722" w:rsidRPr="00707E25">
        <w:rPr>
          <w:rFonts w:ascii="Courier New" w:hAnsi="Courier New" w:cs="Courier New"/>
          <w:sz w:val="20"/>
          <w:szCs w:val="20"/>
        </w:rPr>
        <w:t>____________   /__________/</w:t>
      </w:r>
    </w:p>
    <w:p w:rsidR="00CC7722" w:rsidRPr="00E346B3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7E25">
        <w:rPr>
          <w:rFonts w:ascii="Courier New" w:hAnsi="Courier New" w:cs="Courier New"/>
          <w:sz w:val="20"/>
          <w:szCs w:val="20"/>
        </w:rPr>
        <w:t xml:space="preserve">                                                 (подпись)</w:t>
      </w:r>
    </w:p>
    <w:p w:rsidR="00CC7722" w:rsidRPr="003672B5" w:rsidRDefault="00CC7722" w:rsidP="00CC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722" w:rsidRPr="009D7ABF" w:rsidRDefault="00CC7722" w:rsidP="00CC77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7722" w:rsidRPr="00E96A5A" w:rsidRDefault="00CC7722" w:rsidP="00CC7722">
      <w:pPr>
        <w:widowControl w:val="0"/>
        <w:spacing w:after="0" w:line="240" w:lineRule="auto"/>
        <w:jc w:val="center"/>
        <w:rPr>
          <w:rFonts w:ascii="Times New Roman" w:hAnsi="Times New Roman"/>
        </w:rPr>
      </w:pPr>
    </w:p>
    <w:p w:rsidR="002C1161" w:rsidRPr="00E346B3" w:rsidRDefault="002C1161" w:rsidP="006A50CC">
      <w:pPr>
        <w:pStyle w:val="ConsPlusNormal"/>
        <w:jc w:val="right"/>
        <w:rPr>
          <w:rFonts w:ascii="Courier New" w:hAnsi="Courier New" w:cs="Courier New"/>
        </w:rPr>
      </w:pPr>
    </w:p>
    <w:sectPr w:rsidR="002C1161" w:rsidRPr="00E346B3" w:rsidSect="000C469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C102A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699" w:rsidRDefault="00824699" w:rsidP="00B951E8">
      <w:pPr>
        <w:spacing w:after="0" w:line="240" w:lineRule="auto"/>
      </w:pPr>
      <w:r>
        <w:separator/>
      </w:r>
    </w:p>
  </w:endnote>
  <w:endnote w:type="continuationSeparator" w:id="1">
    <w:p w:rsidR="00824699" w:rsidRDefault="00824699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7E" w:rsidRDefault="004F0B92">
    <w:pPr>
      <w:pStyle w:val="a7"/>
      <w:jc w:val="right"/>
    </w:pPr>
    <w:r>
      <w:fldChar w:fldCharType="begin"/>
    </w:r>
    <w:r w:rsidR="00741586">
      <w:instrText xml:space="preserve"> PAGE   \* MERGEFORMAT </w:instrText>
    </w:r>
    <w:r>
      <w:fldChar w:fldCharType="separate"/>
    </w:r>
    <w:r w:rsidR="003505F2">
      <w:rPr>
        <w:noProof/>
      </w:rPr>
      <w:t>39</w:t>
    </w:r>
    <w:r>
      <w:rPr>
        <w:noProof/>
      </w:rPr>
      <w:fldChar w:fldCharType="end"/>
    </w:r>
  </w:p>
  <w:p w:rsidR="00976A7E" w:rsidRDefault="00976A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699" w:rsidRDefault="00824699" w:rsidP="00B951E8">
      <w:pPr>
        <w:spacing w:after="0" w:line="240" w:lineRule="auto"/>
      </w:pPr>
      <w:r>
        <w:separator/>
      </w:r>
    </w:p>
  </w:footnote>
  <w:footnote w:type="continuationSeparator" w:id="1">
    <w:p w:rsidR="00824699" w:rsidRDefault="00824699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D5B50"/>
    <w:multiLevelType w:val="hybridMultilevel"/>
    <w:tmpl w:val="141272B8"/>
    <w:lvl w:ilvl="0" w:tplc="F3D0118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0F10C3"/>
    <w:multiLevelType w:val="hybridMultilevel"/>
    <w:tmpl w:val="7FBA9C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34D550E"/>
    <w:multiLevelType w:val="hybridMultilevel"/>
    <w:tmpl w:val="950E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D440C55"/>
    <w:multiLevelType w:val="multilevel"/>
    <w:tmpl w:val="E7F42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22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24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A914F7"/>
    <w:multiLevelType w:val="hybridMultilevel"/>
    <w:tmpl w:val="3B9E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6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55650F6"/>
    <w:multiLevelType w:val="hybridMultilevel"/>
    <w:tmpl w:val="3D52C196"/>
    <w:lvl w:ilvl="0" w:tplc="0F020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42"/>
  </w:num>
  <w:num w:numId="4">
    <w:abstractNumId w:val="20"/>
  </w:num>
  <w:num w:numId="5">
    <w:abstractNumId w:val="35"/>
  </w:num>
  <w:num w:numId="6">
    <w:abstractNumId w:val="16"/>
  </w:num>
  <w:num w:numId="7">
    <w:abstractNumId w:val="19"/>
  </w:num>
  <w:num w:numId="8">
    <w:abstractNumId w:val="13"/>
  </w:num>
  <w:num w:numId="9">
    <w:abstractNumId w:val="33"/>
  </w:num>
  <w:num w:numId="10">
    <w:abstractNumId w:val="36"/>
  </w:num>
  <w:num w:numId="11">
    <w:abstractNumId w:val="39"/>
  </w:num>
  <w:num w:numId="12">
    <w:abstractNumId w:val="22"/>
  </w:num>
  <w:num w:numId="13">
    <w:abstractNumId w:val="29"/>
  </w:num>
  <w:num w:numId="14">
    <w:abstractNumId w:val="9"/>
  </w:num>
  <w:num w:numId="15">
    <w:abstractNumId w:val="34"/>
  </w:num>
  <w:num w:numId="16">
    <w:abstractNumId w:val="8"/>
  </w:num>
  <w:num w:numId="17">
    <w:abstractNumId w:val="32"/>
  </w:num>
  <w:num w:numId="18">
    <w:abstractNumId w:val="27"/>
  </w:num>
  <w:num w:numId="19">
    <w:abstractNumId w:val="7"/>
  </w:num>
  <w:num w:numId="20">
    <w:abstractNumId w:val="11"/>
  </w:num>
  <w:num w:numId="21">
    <w:abstractNumId w:val="12"/>
  </w:num>
  <w:num w:numId="22">
    <w:abstractNumId w:val="10"/>
  </w:num>
  <w:num w:numId="23">
    <w:abstractNumId w:val="38"/>
  </w:num>
  <w:num w:numId="24">
    <w:abstractNumId w:val="5"/>
  </w:num>
  <w:num w:numId="25">
    <w:abstractNumId w:val="2"/>
  </w:num>
  <w:num w:numId="26">
    <w:abstractNumId w:val="30"/>
  </w:num>
  <w:num w:numId="27">
    <w:abstractNumId w:val="23"/>
  </w:num>
  <w:num w:numId="28">
    <w:abstractNumId w:val="26"/>
  </w:num>
  <w:num w:numId="29">
    <w:abstractNumId w:val="41"/>
  </w:num>
  <w:num w:numId="30">
    <w:abstractNumId w:val="15"/>
  </w:num>
  <w:num w:numId="31">
    <w:abstractNumId w:val="43"/>
  </w:num>
  <w:num w:numId="32">
    <w:abstractNumId w:val="1"/>
  </w:num>
  <w:num w:numId="33">
    <w:abstractNumId w:val="24"/>
  </w:num>
  <w:num w:numId="34">
    <w:abstractNumId w:val="0"/>
  </w:num>
  <w:num w:numId="35">
    <w:abstractNumId w:val="14"/>
  </w:num>
  <w:num w:numId="36">
    <w:abstractNumId w:val="28"/>
  </w:num>
  <w:num w:numId="37">
    <w:abstractNumId w:val="21"/>
  </w:num>
  <w:num w:numId="38">
    <w:abstractNumId w:val="17"/>
  </w:num>
  <w:num w:numId="39">
    <w:abstractNumId w:val="4"/>
  </w:num>
  <w:num w:numId="40">
    <w:abstractNumId w:val="37"/>
  </w:num>
  <w:num w:numId="41">
    <w:abstractNumId w:val="25"/>
  </w:num>
  <w:num w:numId="42">
    <w:abstractNumId w:val="31"/>
  </w:num>
  <w:num w:numId="43">
    <w:abstractNumId w:val="44"/>
  </w:num>
  <w:num w:numId="44">
    <w:abstractNumId w:val="3"/>
  </w:num>
  <w:num w:numId="45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перечнева Анна Алексеевна">
    <w15:presenceInfo w15:providerId="AD" w15:userId="S-1-5-21-2347466827-4045077710-3391709248-6136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948"/>
    <w:rsid w:val="00000FB6"/>
    <w:rsid w:val="000040F1"/>
    <w:rsid w:val="00007870"/>
    <w:rsid w:val="00012165"/>
    <w:rsid w:val="00014199"/>
    <w:rsid w:val="000149EC"/>
    <w:rsid w:val="00017130"/>
    <w:rsid w:val="00020680"/>
    <w:rsid w:val="00020FC3"/>
    <w:rsid w:val="000225B7"/>
    <w:rsid w:val="000245F1"/>
    <w:rsid w:val="000255E5"/>
    <w:rsid w:val="00026916"/>
    <w:rsid w:val="000305E1"/>
    <w:rsid w:val="00031EC3"/>
    <w:rsid w:val="00034E85"/>
    <w:rsid w:val="000415E9"/>
    <w:rsid w:val="0005013E"/>
    <w:rsid w:val="00051FA9"/>
    <w:rsid w:val="00054530"/>
    <w:rsid w:val="000636FF"/>
    <w:rsid w:val="000669E0"/>
    <w:rsid w:val="00067AF6"/>
    <w:rsid w:val="0007708F"/>
    <w:rsid w:val="000943C3"/>
    <w:rsid w:val="000A01B9"/>
    <w:rsid w:val="000A130D"/>
    <w:rsid w:val="000A45D6"/>
    <w:rsid w:val="000A78A6"/>
    <w:rsid w:val="000B5D9A"/>
    <w:rsid w:val="000B6512"/>
    <w:rsid w:val="000C12FA"/>
    <w:rsid w:val="000C2318"/>
    <w:rsid w:val="000C23A9"/>
    <w:rsid w:val="000C469D"/>
    <w:rsid w:val="000C4811"/>
    <w:rsid w:val="000D3359"/>
    <w:rsid w:val="000D37A8"/>
    <w:rsid w:val="000E19B1"/>
    <w:rsid w:val="000E42F0"/>
    <w:rsid w:val="000F08BF"/>
    <w:rsid w:val="000F2E65"/>
    <w:rsid w:val="000F550B"/>
    <w:rsid w:val="000F5933"/>
    <w:rsid w:val="000F7C87"/>
    <w:rsid w:val="00104D2E"/>
    <w:rsid w:val="00113C0F"/>
    <w:rsid w:val="00116818"/>
    <w:rsid w:val="001272BD"/>
    <w:rsid w:val="00131DD6"/>
    <w:rsid w:val="00132012"/>
    <w:rsid w:val="00134905"/>
    <w:rsid w:val="00145678"/>
    <w:rsid w:val="00150C4B"/>
    <w:rsid w:val="00153770"/>
    <w:rsid w:val="001538F0"/>
    <w:rsid w:val="00155CCC"/>
    <w:rsid w:val="00166DED"/>
    <w:rsid w:val="00167B26"/>
    <w:rsid w:val="00170760"/>
    <w:rsid w:val="001708BF"/>
    <w:rsid w:val="00173FC5"/>
    <w:rsid w:val="00174EBB"/>
    <w:rsid w:val="00176AFA"/>
    <w:rsid w:val="00181A2E"/>
    <w:rsid w:val="00183978"/>
    <w:rsid w:val="0018513C"/>
    <w:rsid w:val="001866F0"/>
    <w:rsid w:val="00187A5C"/>
    <w:rsid w:val="0019186C"/>
    <w:rsid w:val="00193E0C"/>
    <w:rsid w:val="00195766"/>
    <w:rsid w:val="00195EAD"/>
    <w:rsid w:val="001A0A6B"/>
    <w:rsid w:val="001A0C87"/>
    <w:rsid w:val="001A1AD9"/>
    <w:rsid w:val="001A2DDA"/>
    <w:rsid w:val="001A3A26"/>
    <w:rsid w:val="001A7D11"/>
    <w:rsid w:val="001B7643"/>
    <w:rsid w:val="001C3AD1"/>
    <w:rsid w:val="001C5756"/>
    <w:rsid w:val="001C61D9"/>
    <w:rsid w:val="001D1B4C"/>
    <w:rsid w:val="001D30E3"/>
    <w:rsid w:val="001D379E"/>
    <w:rsid w:val="001D46B7"/>
    <w:rsid w:val="001D6C05"/>
    <w:rsid w:val="001E021D"/>
    <w:rsid w:val="001E23F2"/>
    <w:rsid w:val="001E360C"/>
    <w:rsid w:val="001E39DF"/>
    <w:rsid w:val="001E3A80"/>
    <w:rsid w:val="001E5165"/>
    <w:rsid w:val="001F0BCE"/>
    <w:rsid w:val="001F1CDA"/>
    <w:rsid w:val="001F6300"/>
    <w:rsid w:val="001F6C1E"/>
    <w:rsid w:val="00200EF2"/>
    <w:rsid w:val="002022FD"/>
    <w:rsid w:val="00205C91"/>
    <w:rsid w:val="00205D70"/>
    <w:rsid w:val="00207A10"/>
    <w:rsid w:val="00211117"/>
    <w:rsid w:val="0021366F"/>
    <w:rsid w:val="002146EF"/>
    <w:rsid w:val="00216ACD"/>
    <w:rsid w:val="00217EBE"/>
    <w:rsid w:val="00223E26"/>
    <w:rsid w:val="00223E97"/>
    <w:rsid w:val="00234D75"/>
    <w:rsid w:val="00236208"/>
    <w:rsid w:val="0023757F"/>
    <w:rsid w:val="00237A28"/>
    <w:rsid w:val="00243787"/>
    <w:rsid w:val="00246DEA"/>
    <w:rsid w:val="00256084"/>
    <w:rsid w:val="002560ED"/>
    <w:rsid w:val="00256E42"/>
    <w:rsid w:val="00257A5D"/>
    <w:rsid w:val="002605AB"/>
    <w:rsid w:val="00262463"/>
    <w:rsid w:val="00262C51"/>
    <w:rsid w:val="002652D6"/>
    <w:rsid w:val="0027299E"/>
    <w:rsid w:val="00272A4F"/>
    <w:rsid w:val="00275432"/>
    <w:rsid w:val="00275735"/>
    <w:rsid w:val="00277DB0"/>
    <w:rsid w:val="00280ABE"/>
    <w:rsid w:val="00280CCD"/>
    <w:rsid w:val="002828EB"/>
    <w:rsid w:val="0028648C"/>
    <w:rsid w:val="00290ADC"/>
    <w:rsid w:val="00295ABC"/>
    <w:rsid w:val="002961E7"/>
    <w:rsid w:val="002A0994"/>
    <w:rsid w:val="002A0B95"/>
    <w:rsid w:val="002A2566"/>
    <w:rsid w:val="002A29E3"/>
    <w:rsid w:val="002A32E1"/>
    <w:rsid w:val="002A5080"/>
    <w:rsid w:val="002A620F"/>
    <w:rsid w:val="002A6613"/>
    <w:rsid w:val="002A78D6"/>
    <w:rsid w:val="002A7A11"/>
    <w:rsid w:val="002B102D"/>
    <w:rsid w:val="002B1E5F"/>
    <w:rsid w:val="002B2352"/>
    <w:rsid w:val="002B3192"/>
    <w:rsid w:val="002B3D0A"/>
    <w:rsid w:val="002B4F7D"/>
    <w:rsid w:val="002B70A2"/>
    <w:rsid w:val="002C1161"/>
    <w:rsid w:val="002C2032"/>
    <w:rsid w:val="002C2E48"/>
    <w:rsid w:val="002C4478"/>
    <w:rsid w:val="002C5583"/>
    <w:rsid w:val="002D3A47"/>
    <w:rsid w:val="002D541D"/>
    <w:rsid w:val="002E4AF2"/>
    <w:rsid w:val="002E5626"/>
    <w:rsid w:val="002E5FAC"/>
    <w:rsid w:val="002F7204"/>
    <w:rsid w:val="002F78C7"/>
    <w:rsid w:val="0030216F"/>
    <w:rsid w:val="0030284C"/>
    <w:rsid w:val="00303899"/>
    <w:rsid w:val="003100E9"/>
    <w:rsid w:val="00311C1A"/>
    <w:rsid w:val="003125FA"/>
    <w:rsid w:val="00312902"/>
    <w:rsid w:val="00314156"/>
    <w:rsid w:val="003144A4"/>
    <w:rsid w:val="00326243"/>
    <w:rsid w:val="003301C4"/>
    <w:rsid w:val="00330AF2"/>
    <w:rsid w:val="00335BA8"/>
    <w:rsid w:val="00337CDD"/>
    <w:rsid w:val="00341E64"/>
    <w:rsid w:val="003505F2"/>
    <w:rsid w:val="00350E9A"/>
    <w:rsid w:val="00355822"/>
    <w:rsid w:val="00355B95"/>
    <w:rsid w:val="003571A3"/>
    <w:rsid w:val="00360385"/>
    <w:rsid w:val="003646D7"/>
    <w:rsid w:val="00365849"/>
    <w:rsid w:val="00370837"/>
    <w:rsid w:val="0037241A"/>
    <w:rsid w:val="00374D72"/>
    <w:rsid w:val="003755CB"/>
    <w:rsid w:val="00376C9D"/>
    <w:rsid w:val="003823F3"/>
    <w:rsid w:val="00387CD4"/>
    <w:rsid w:val="0039060F"/>
    <w:rsid w:val="00390F4D"/>
    <w:rsid w:val="00391B13"/>
    <w:rsid w:val="0039320A"/>
    <w:rsid w:val="00393B28"/>
    <w:rsid w:val="003A22C1"/>
    <w:rsid w:val="003A5EB6"/>
    <w:rsid w:val="003B3CE3"/>
    <w:rsid w:val="003B481A"/>
    <w:rsid w:val="003B5DE1"/>
    <w:rsid w:val="003B7B05"/>
    <w:rsid w:val="003C078A"/>
    <w:rsid w:val="003C3D84"/>
    <w:rsid w:val="003C5E7E"/>
    <w:rsid w:val="003C7065"/>
    <w:rsid w:val="003C73AB"/>
    <w:rsid w:val="003D04F3"/>
    <w:rsid w:val="003D1BE5"/>
    <w:rsid w:val="003D2E0D"/>
    <w:rsid w:val="003D4A58"/>
    <w:rsid w:val="003E1FD3"/>
    <w:rsid w:val="003E2455"/>
    <w:rsid w:val="003E56FE"/>
    <w:rsid w:val="003E66DD"/>
    <w:rsid w:val="003F1143"/>
    <w:rsid w:val="003F4625"/>
    <w:rsid w:val="003F6465"/>
    <w:rsid w:val="003F6FD9"/>
    <w:rsid w:val="0040048D"/>
    <w:rsid w:val="00400E35"/>
    <w:rsid w:val="00400F2F"/>
    <w:rsid w:val="00404F86"/>
    <w:rsid w:val="00407B5C"/>
    <w:rsid w:val="004117A8"/>
    <w:rsid w:val="0041497B"/>
    <w:rsid w:val="0041685A"/>
    <w:rsid w:val="0041767B"/>
    <w:rsid w:val="004223DE"/>
    <w:rsid w:val="00425A6C"/>
    <w:rsid w:val="00426C74"/>
    <w:rsid w:val="0042769E"/>
    <w:rsid w:val="004321B7"/>
    <w:rsid w:val="00433845"/>
    <w:rsid w:val="00433E50"/>
    <w:rsid w:val="004403E5"/>
    <w:rsid w:val="00442A6B"/>
    <w:rsid w:val="004443D6"/>
    <w:rsid w:val="004447D8"/>
    <w:rsid w:val="00445856"/>
    <w:rsid w:val="0045112B"/>
    <w:rsid w:val="00452D89"/>
    <w:rsid w:val="0045566E"/>
    <w:rsid w:val="004615BB"/>
    <w:rsid w:val="00467702"/>
    <w:rsid w:val="0046794F"/>
    <w:rsid w:val="00470068"/>
    <w:rsid w:val="00473683"/>
    <w:rsid w:val="00475398"/>
    <w:rsid w:val="00476C14"/>
    <w:rsid w:val="00482EAA"/>
    <w:rsid w:val="00482FA3"/>
    <w:rsid w:val="0048451F"/>
    <w:rsid w:val="00486ED8"/>
    <w:rsid w:val="00491E41"/>
    <w:rsid w:val="00492D74"/>
    <w:rsid w:val="004930B2"/>
    <w:rsid w:val="0049393F"/>
    <w:rsid w:val="00494E7F"/>
    <w:rsid w:val="00495C2D"/>
    <w:rsid w:val="00496B26"/>
    <w:rsid w:val="004A2303"/>
    <w:rsid w:val="004B59F5"/>
    <w:rsid w:val="004B6622"/>
    <w:rsid w:val="004B7A29"/>
    <w:rsid w:val="004C4948"/>
    <w:rsid w:val="004C7930"/>
    <w:rsid w:val="004C7BFA"/>
    <w:rsid w:val="004D2786"/>
    <w:rsid w:val="004D42D3"/>
    <w:rsid w:val="004E23F9"/>
    <w:rsid w:val="004E2A0C"/>
    <w:rsid w:val="004E3319"/>
    <w:rsid w:val="004E664F"/>
    <w:rsid w:val="004E6EB3"/>
    <w:rsid w:val="004F0245"/>
    <w:rsid w:val="004F0B92"/>
    <w:rsid w:val="004F31EB"/>
    <w:rsid w:val="004F54D9"/>
    <w:rsid w:val="00505075"/>
    <w:rsid w:val="00511B41"/>
    <w:rsid w:val="00514012"/>
    <w:rsid w:val="0051480A"/>
    <w:rsid w:val="005149D3"/>
    <w:rsid w:val="00523900"/>
    <w:rsid w:val="0053532E"/>
    <w:rsid w:val="0054176B"/>
    <w:rsid w:val="005429E9"/>
    <w:rsid w:val="00545374"/>
    <w:rsid w:val="00547693"/>
    <w:rsid w:val="00563ACE"/>
    <w:rsid w:val="005659F6"/>
    <w:rsid w:val="005708E7"/>
    <w:rsid w:val="005716ED"/>
    <w:rsid w:val="00580383"/>
    <w:rsid w:val="00585E49"/>
    <w:rsid w:val="00592584"/>
    <w:rsid w:val="00594D0E"/>
    <w:rsid w:val="00597B6B"/>
    <w:rsid w:val="00597DB9"/>
    <w:rsid w:val="005A24A9"/>
    <w:rsid w:val="005A3EC2"/>
    <w:rsid w:val="005B03FD"/>
    <w:rsid w:val="005B5687"/>
    <w:rsid w:val="005B7024"/>
    <w:rsid w:val="005C1D70"/>
    <w:rsid w:val="005D3CF3"/>
    <w:rsid w:val="005D6091"/>
    <w:rsid w:val="005E10F4"/>
    <w:rsid w:val="005E2BC1"/>
    <w:rsid w:val="005E6D85"/>
    <w:rsid w:val="005F070F"/>
    <w:rsid w:val="005F33AA"/>
    <w:rsid w:val="005F5156"/>
    <w:rsid w:val="005F6875"/>
    <w:rsid w:val="005F7E85"/>
    <w:rsid w:val="006012D4"/>
    <w:rsid w:val="00607584"/>
    <w:rsid w:val="00611707"/>
    <w:rsid w:val="006179C7"/>
    <w:rsid w:val="00617F52"/>
    <w:rsid w:val="00621E0E"/>
    <w:rsid w:val="00622529"/>
    <w:rsid w:val="00623A2D"/>
    <w:rsid w:val="00624710"/>
    <w:rsid w:val="00633816"/>
    <w:rsid w:val="00634AC7"/>
    <w:rsid w:val="00636257"/>
    <w:rsid w:val="006364AC"/>
    <w:rsid w:val="00637A29"/>
    <w:rsid w:val="00642D4C"/>
    <w:rsid w:val="006442F7"/>
    <w:rsid w:val="00644E2D"/>
    <w:rsid w:val="0064613B"/>
    <w:rsid w:val="0064794C"/>
    <w:rsid w:val="006536FD"/>
    <w:rsid w:val="00654AAF"/>
    <w:rsid w:val="00654C1A"/>
    <w:rsid w:val="0066117B"/>
    <w:rsid w:val="00661723"/>
    <w:rsid w:val="0066182F"/>
    <w:rsid w:val="00662668"/>
    <w:rsid w:val="0066380E"/>
    <w:rsid w:val="00663B97"/>
    <w:rsid w:val="006644FB"/>
    <w:rsid w:val="00665326"/>
    <w:rsid w:val="0066660B"/>
    <w:rsid w:val="00667FEA"/>
    <w:rsid w:val="00672A37"/>
    <w:rsid w:val="00675362"/>
    <w:rsid w:val="00675EE4"/>
    <w:rsid w:val="00684A76"/>
    <w:rsid w:val="00685A08"/>
    <w:rsid w:val="00687A8E"/>
    <w:rsid w:val="006912F2"/>
    <w:rsid w:val="00691448"/>
    <w:rsid w:val="006A043B"/>
    <w:rsid w:val="006A2CA7"/>
    <w:rsid w:val="006A2D4C"/>
    <w:rsid w:val="006A50CC"/>
    <w:rsid w:val="006A72F9"/>
    <w:rsid w:val="006B097B"/>
    <w:rsid w:val="006B1B4E"/>
    <w:rsid w:val="006B4EE5"/>
    <w:rsid w:val="006B5A6B"/>
    <w:rsid w:val="006C11D4"/>
    <w:rsid w:val="006C6F18"/>
    <w:rsid w:val="006C740E"/>
    <w:rsid w:val="006D0343"/>
    <w:rsid w:val="006E19EF"/>
    <w:rsid w:val="006E376D"/>
    <w:rsid w:val="006E3D92"/>
    <w:rsid w:val="006E47D2"/>
    <w:rsid w:val="006E4E29"/>
    <w:rsid w:val="006E77EC"/>
    <w:rsid w:val="006E79A8"/>
    <w:rsid w:val="006F0628"/>
    <w:rsid w:val="006F0CFC"/>
    <w:rsid w:val="006F378D"/>
    <w:rsid w:val="006F49E5"/>
    <w:rsid w:val="006F5EC8"/>
    <w:rsid w:val="006F70EF"/>
    <w:rsid w:val="007003A3"/>
    <w:rsid w:val="00704B26"/>
    <w:rsid w:val="00711534"/>
    <w:rsid w:val="00713792"/>
    <w:rsid w:val="007145CF"/>
    <w:rsid w:val="00716D33"/>
    <w:rsid w:val="00722554"/>
    <w:rsid w:val="00724393"/>
    <w:rsid w:val="007251C0"/>
    <w:rsid w:val="007260A5"/>
    <w:rsid w:val="00727783"/>
    <w:rsid w:val="00727BF5"/>
    <w:rsid w:val="0073039B"/>
    <w:rsid w:val="007304AF"/>
    <w:rsid w:val="00741586"/>
    <w:rsid w:val="00741901"/>
    <w:rsid w:val="00743378"/>
    <w:rsid w:val="0074406F"/>
    <w:rsid w:val="007510C3"/>
    <w:rsid w:val="00752636"/>
    <w:rsid w:val="00752863"/>
    <w:rsid w:val="00754FEA"/>
    <w:rsid w:val="007552D8"/>
    <w:rsid w:val="00756A4F"/>
    <w:rsid w:val="0076763C"/>
    <w:rsid w:val="007702E5"/>
    <w:rsid w:val="00770D8A"/>
    <w:rsid w:val="00771861"/>
    <w:rsid w:val="007735A6"/>
    <w:rsid w:val="007740A5"/>
    <w:rsid w:val="00775DD9"/>
    <w:rsid w:val="00784FB9"/>
    <w:rsid w:val="007860CB"/>
    <w:rsid w:val="007863CC"/>
    <w:rsid w:val="007907BA"/>
    <w:rsid w:val="00791FEE"/>
    <w:rsid w:val="00792423"/>
    <w:rsid w:val="007971E4"/>
    <w:rsid w:val="007A1FFE"/>
    <w:rsid w:val="007A2615"/>
    <w:rsid w:val="007A5D8C"/>
    <w:rsid w:val="007A5DC1"/>
    <w:rsid w:val="007A6340"/>
    <w:rsid w:val="007B0D0A"/>
    <w:rsid w:val="007B7554"/>
    <w:rsid w:val="007B7BA4"/>
    <w:rsid w:val="007C009A"/>
    <w:rsid w:val="007C1CA7"/>
    <w:rsid w:val="007C3B7F"/>
    <w:rsid w:val="007C4F88"/>
    <w:rsid w:val="007C5A53"/>
    <w:rsid w:val="007C67EF"/>
    <w:rsid w:val="007C74AF"/>
    <w:rsid w:val="007D19E0"/>
    <w:rsid w:val="007D238D"/>
    <w:rsid w:val="007D2ABF"/>
    <w:rsid w:val="007D31A5"/>
    <w:rsid w:val="007D6D22"/>
    <w:rsid w:val="007E1E76"/>
    <w:rsid w:val="007E2E19"/>
    <w:rsid w:val="007E3999"/>
    <w:rsid w:val="007E3A5A"/>
    <w:rsid w:val="007E3C62"/>
    <w:rsid w:val="007E5348"/>
    <w:rsid w:val="007E6642"/>
    <w:rsid w:val="007F5BC4"/>
    <w:rsid w:val="007F679B"/>
    <w:rsid w:val="0080183E"/>
    <w:rsid w:val="00805187"/>
    <w:rsid w:val="00805552"/>
    <w:rsid w:val="00805754"/>
    <w:rsid w:val="00805EC6"/>
    <w:rsid w:val="00806FAC"/>
    <w:rsid w:val="00814305"/>
    <w:rsid w:val="0081458E"/>
    <w:rsid w:val="008150F6"/>
    <w:rsid w:val="00816739"/>
    <w:rsid w:val="00820737"/>
    <w:rsid w:val="00824699"/>
    <w:rsid w:val="00827006"/>
    <w:rsid w:val="008329CE"/>
    <w:rsid w:val="0083584B"/>
    <w:rsid w:val="00836471"/>
    <w:rsid w:val="00846F87"/>
    <w:rsid w:val="00847788"/>
    <w:rsid w:val="00850C71"/>
    <w:rsid w:val="00855A1D"/>
    <w:rsid w:val="008574A5"/>
    <w:rsid w:val="008651DE"/>
    <w:rsid w:val="00865B9D"/>
    <w:rsid w:val="0086625F"/>
    <w:rsid w:val="008725DB"/>
    <w:rsid w:val="0087350C"/>
    <w:rsid w:val="00874829"/>
    <w:rsid w:val="00881961"/>
    <w:rsid w:val="0088249B"/>
    <w:rsid w:val="0089611E"/>
    <w:rsid w:val="0089751B"/>
    <w:rsid w:val="00897E70"/>
    <w:rsid w:val="008A1DA9"/>
    <w:rsid w:val="008A4ECC"/>
    <w:rsid w:val="008A4FB8"/>
    <w:rsid w:val="008C0A0C"/>
    <w:rsid w:val="008C2CDF"/>
    <w:rsid w:val="008D13E5"/>
    <w:rsid w:val="008D2244"/>
    <w:rsid w:val="008D37B3"/>
    <w:rsid w:val="008D5889"/>
    <w:rsid w:val="008D755E"/>
    <w:rsid w:val="008D7F88"/>
    <w:rsid w:val="008E4389"/>
    <w:rsid w:val="008E4519"/>
    <w:rsid w:val="008E7605"/>
    <w:rsid w:val="008E7E07"/>
    <w:rsid w:val="008F0B38"/>
    <w:rsid w:val="008F0B54"/>
    <w:rsid w:val="008F2A7F"/>
    <w:rsid w:val="008F4C56"/>
    <w:rsid w:val="008F6BB9"/>
    <w:rsid w:val="008F718C"/>
    <w:rsid w:val="00903AC8"/>
    <w:rsid w:val="00904A4E"/>
    <w:rsid w:val="00907020"/>
    <w:rsid w:val="00907C22"/>
    <w:rsid w:val="00910207"/>
    <w:rsid w:val="00910923"/>
    <w:rsid w:val="009155A2"/>
    <w:rsid w:val="0092148D"/>
    <w:rsid w:val="00921A25"/>
    <w:rsid w:val="00923B9C"/>
    <w:rsid w:val="009246D1"/>
    <w:rsid w:val="00924DEF"/>
    <w:rsid w:val="00926761"/>
    <w:rsid w:val="00926A50"/>
    <w:rsid w:val="00932203"/>
    <w:rsid w:val="009359EE"/>
    <w:rsid w:val="00937C1C"/>
    <w:rsid w:val="009413D8"/>
    <w:rsid w:val="009512D1"/>
    <w:rsid w:val="00951E4E"/>
    <w:rsid w:val="00953DBE"/>
    <w:rsid w:val="009559D3"/>
    <w:rsid w:val="0095617B"/>
    <w:rsid w:val="0096140D"/>
    <w:rsid w:val="00971CAB"/>
    <w:rsid w:val="009742D9"/>
    <w:rsid w:val="00976A7E"/>
    <w:rsid w:val="00982943"/>
    <w:rsid w:val="00983169"/>
    <w:rsid w:val="009852B4"/>
    <w:rsid w:val="009910E1"/>
    <w:rsid w:val="00991C7A"/>
    <w:rsid w:val="00992FA5"/>
    <w:rsid w:val="00995E02"/>
    <w:rsid w:val="009A19EF"/>
    <w:rsid w:val="009A2A01"/>
    <w:rsid w:val="009B26CA"/>
    <w:rsid w:val="009C086B"/>
    <w:rsid w:val="009C4B82"/>
    <w:rsid w:val="009C6FBB"/>
    <w:rsid w:val="009D155D"/>
    <w:rsid w:val="009F31A3"/>
    <w:rsid w:val="009F476E"/>
    <w:rsid w:val="009F4FAE"/>
    <w:rsid w:val="009F6ED6"/>
    <w:rsid w:val="00A02E24"/>
    <w:rsid w:val="00A10E56"/>
    <w:rsid w:val="00A244C5"/>
    <w:rsid w:val="00A33212"/>
    <w:rsid w:val="00A346B2"/>
    <w:rsid w:val="00A41130"/>
    <w:rsid w:val="00A42365"/>
    <w:rsid w:val="00A475C6"/>
    <w:rsid w:val="00A47734"/>
    <w:rsid w:val="00A50DCA"/>
    <w:rsid w:val="00A51CA7"/>
    <w:rsid w:val="00A52A41"/>
    <w:rsid w:val="00A56BE1"/>
    <w:rsid w:val="00A574A2"/>
    <w:rsid w:val="00A6581D"/>
    <w:rsid w:val="00A65821"/>
    <w:rsid w:val="00A674FF"/>
    <w:rsid w:val="00A740DA"/>
    <w:rsid w:val="00A753DA"/>
    <w:rsid w:val="00A7575A"/>
    <w:rsid w:val="00A75C8A"/>
    <w:rsid w:val="00A77340"/>
    <w:rsid w:val="00A81151"/>
    <w:rsid w:val="00A81925"/>
    <w:rsid w:val="00A83054"/>
    <w:rsid w:val="00A9086A"/>
    <w:rsid w:val="00A91F51"/>
    <w:rsid w:val="00A9205C"/>
    <w:rsid w:val="00A9274F"/>
    <w:rsid w:val="00A93401"/>
    <w:rsid w:val="00A9753B"/>
    <w:rsid w:val="00AA3335"/>
    <w:rsid w:val="00AA4125"/>
    <w:rsid w:val="00AA710B"/>
    <w:rsid w:val="00AC63E9"/>
    <w:rsid w:val="00AD38BE"/>
    <w:rsid w:val="00AD3D5F"/>
    <w:rsid w:val="00AD61A0"/>
    <w:rsid w:val="00AD66B4"/>
    <w:rsid w:val="00AD7E41"/>
    <w:rsid w:val="00AE70E2"/>
    <w:rsid w:val="00AF5561"/>
    <w:rsid w:val="00AF5894"/>
    <w:rsid w:val="00B00170"/>
    <w:rsid w:val="00B00828"/>
    <w:rsid w:val="00B03004"/>
    <w:rsid w:val="00B04CA4"/>
    <w:rsid w:val="00B0790E"/>
    <w:rsid w:val="00B105AF"/>
    <w:rsid w:val="00B1288C"/>
    <w:rsid w:val="00B12B22"/>
    <w:rsid w:val="00B212D4"/>
    <w:rsid w:val="00B21513"/>
    <w:rsid w:val="00B24D47"/>
    <w:rsid w:val="00B30AEE"/>
    <w:rsid w:val="00B33231"/>
    <w:rsid w:val="00B402E6"/>
    <w:rsid w:val="00B40D8F"/>
    <w:rsid w:val="00B4437B"/>
    <w:rsid w:val="00B4629A"/>
    <w:rsid w:val="00B47FAE"/>
    <w:rsid w:val="00B54C13"/>
    <w:rsid w:val="00B558BA"/>
    <w:rsid w:val="00B559B6"/>
    <w:rsid w:val="00B5664A"/>
    <w:rsid w:val="00B6066A"/>
    <w:rsid w:val="00B61B6B"/>
    <w:rsid w:val="00B61EF9"/>
    <w:rsid w:val="00B63D7A"/>
    <w:rsid w:val="00B662B7"/>
    <w:rsid w:val="00B66604"/>
    <w:rsid w:val="00B669FE"/>
    <w:rsid w:val="00B66BC6"/>
    <w:rsid w:val="00B7174B"/>
    <w:rsid w:val="00B723B2"/>
    <w:rsid w:val="00B73B88"/>
    <w:rsid w:val="00B76062"/>
    <w:rsid w:val="00B76847"/>
    <w:rsid w:val="00B77588"/>
    <w:rsid w:val="00B809E3"/>
    <w:rsid w:val="00B81FD3"/>
    <w:rsid w:val="00B85F44"/>
    <w:rsid w:val="00B915D0"/>
    <w:rsid w:val="00B951E8"/>
    <w:rsid w:val="00B95F57"/>
    <w:rsid w:val="00B96CD0"/>
    <w:rsid w:val="00B96EC2"/>
    <w:rsid w:val="00BA2BA7"/>
    <w:rsid w:val="00BA4ED0"/>
    <w:rsid w:val="00BB18FE"/>
    <w:rsid w:val="00BC5F0A"/>
    <w:rsid w:val="00BD1144"/>
    <w:rsid w:val="00BD162C"/>
    <w:rsid w:val="00BD6EDA"/>
    <w:rsid w:val="00BE074E"/>
    <w:rsid w:val="00BE51D2"/>
    <w:rsid w:val="00BF1386"/>
    <w:rsid w:val="00BF20ED"/>
    <w:rsid w:val="00BF38E6"/>
    <w:rsid w:val="00BF5845"/>
    <w:rsid w:val="00BF70D0"/>
    <w:rsid w:val="00BF7763"/>
    <w:rsid w:val="00C030A5"/>
    <w:rsid w:val="00C11AF0"/>
    <w:rsid w:val="00C16251"/>
    <w:rsid w:val="00C1797E"/>
    <w:rsid w:val="00C24AAF"/>
    <w:rsid w:val="00C24BEA"/>
    <w:rsid w:val="00C262B9"/>
    <w:rsid w:val="00C31570"/>
    <w:rsid w:val="00C31AE5"/>
    <w:rsid w:val="00C4023B"/>
    <w:rsid w:val="00C52130"/>
    <w:rsid w:val="00C532C8"/>
    <w:rsid w:val="00C54416"/>
    <w:rsid w:val="00C54AE6"/>
    <w:rsid w:val="00C557D7"/>
    <w:rsid w:val="00C56BBA"/>
    <w:rsid w:val="00C6451B"/>
    <w:rsid w:val="00C6530A"/>
    <w:rsid w:val="00C677B3"/>
    <w:rsid w:val="00C76412"/>
    <w:rsid w:val="00C77648"/>
    <w:rsid w:val="00C90949"/>
    <w:rsid w:val="00C94D97"/>
    <w:rsid w:val="00C956EF"/>
    <w:rsid w:val="00C97801"/>
    <w:rsid w:val="00CA1327"/>
    <w:rsid w:val="00CA5533"/>
    <w:rsid w:val="00CA68B5"/>
    <w:rsid w:val="00CA76A1"/>
    <w:rsid w:val="00CA7C78"/>
    <w:rsid w:val="00CB05E1"/>
    <w:rsid w:val="00CB190D"/>
    <w:rsid w:val="00CB38B5"/>
    <w:rsid w:val="00CB4F39"/>
    <w:rsid w:val="00CB796F"/>
    <w:rsid w:val="00CC02ED"/>
    <w:rsid w:val="00CC28E4"/>
    <w:rsid w:val="00CC30B1"/>
    <w:rsid w:val="00CC328F"/>
    <w:rsid w:val="00CC53D9"/>
    <w:rsid w:val="00CC7722"/>
    <w:rsid w:val="00CD0128"/>
    <w:rsid w:val="00CD024F"/>
    <w:rsid w:val="00CD51C7"/>
    <w:rsid w:val="00CD798F"/>
    <w:rsid w:val="00CD7BFA"/>
    <w:rsid w:val="00CE0F2D"/>
    <w:rsid w:val="00CE3A12"/>
    <w:rsid w:val="00CE4DE8"/>
    <w:rsid w:val="00CE566E"/>
    <w:rsid w:val="00CE7522"/>
    <w:rsid w:val="00CF0A04"/>
    <w:rsid w:val="00CF1561"/>
    <w:rsid w:val="00CF49D5"/>
    <w:rsid w:val="00CF658D"/>
    <w:rsid w:val="00D01EA1"/>
    <w:rsid w:val="00D02BD4"/>
    <w:rsid w:val="00D03DE6"/>
    <w:rsid w:val="00D04353"/>
    <w:rsid w:val="00D04A81"/>
    <w:rsid w:val="00D07DC2"/>
    <w:rsid w:val="00D1349A"/>
    <w:rsid w:val="00D14B86"/>
    <w:rsid w:val="00D14FF4"/>
    <w:rsid w:val="00D16C52"/>
    <w:rsid w:val="00D24C3A"/>
    <w:rsid w:val="00D24ED3"/>
    <w:rsid w:val="00D26015"/>
    <w:rsid w:val="00D269C1"/>
    <w:rsid w:val="00D27512"/>
    <w:rsid w:val="00D31AD2"/>
    <w:rsid w:val="00D36857"/>
    <w:rsid w:val="00D3760C"/>
    <w:rsid w:val="00D424B9"/>
    <w:rsid w:val="00D42D15"/>
    <w:rsid w:val="00D433CE"/>
    <w:rsid w:val="00D440F6"/>
    <w:rsid w:val="00D45C9B"/>
    <w:rsid w:val="00D45DC1"/>
    <w:rsid w:val="00D51BBF"/>
    <w:rsid w:val="00D540EF"/>
    <w:rsid w:val="00D57F6D"/>
    <w:rsid w:val="00D60F38"/>
    <w:rsid w:val="00D60F40"/>
    <w:rsid w:val="00D64728"/>
    <w:rsid w:val="00D67BEE"/>
    <w:rsid w:val="00D70E4D"/>
    <w:rsid w:val="00D72FE5"/>
    <w:rsid w:val="00D73314"/>
    <w:rsid w:val="00D76A96"/>
    <w:rsid w:val="00D82680"/>
    <w:rsid w:val="00D82C68"/>
    <w:rsid w:val="00D86A18"/>
    <w:rsid w:val="00D93E92"/>
    <w:rsid w:val="00D95867"/>
    <w:rsid w:val="00D97B26"/>
    <w:rsid w:val="00DA3159"/>
    <w:rsid w:val="00DA715E"/>
    <w:rsid w:val="00DA7B46"/>
    <w:rsid w:val="00DB0B41"/>
    <w:rsid w:val="00DB1B64"/>
    <w:rsid w:val="00DB61C5"/>
    <w:rsid w:val="00DB6A6C"/>
    <w:rsid w:val="00DC0A07"/>
    <w:rsid w:val="00DC14E8"/>
    <w:rsid w:val="00DC2985"/>
    <w:rsid w:val="00DC2A3D"/>
    <w:rsid w:val="00DC5A3C"/>
    <w:rsid w:val="00DC7210"/>
    <w:rsid w:val="00DD1620"/>
    <w:rsid w:val="00DD2728"/>
    <w:rsid w:val="00DD693E"/>
    <w:rsid w:val="00DD6DF9"/>
    <w:rsid w:val="00DE4F57"/>
    <w:rsid w:val="00DE56FC"/>
    <w:rsid w:val="00DF14D7"/>
    <w:rsid w:val="00DF282C"/>
    <w:rsid w:val="00DF6952"/>
    <w:rsid w:val="00E02EE5"/>
    <w:rsid w:val="00E0782D"/>
    <w:rsid w:val="00E07884"/>
    <w:rsid w:val="00E0794B"/>
    <w:rsid w:val="00E130E8"/>
    <w:rsid w:val="00E15F1D"/>
    <w:rsid w:val="00E27123"/>
    <w:rsid w:val="00E3160C"/>
    <w:rsid w:val="00E330BD"/>
    <w:rsid w:val="00E371B6"/>
    <w:rsid w:val="00E4085C"/>
    <w:rsid w:val="00E5270F"/>
    <w:rsid w:val="00E5463E"/>
    <w:rsid w:val="00E54728"/>
    <w:rsid w:val="00E5609D"/>
    <w:rsid w:val="00E57DB9"/>
    <w:rsid w:val="00E63C45"/>
    <w:rsid w:val="00E64542"/>
    <w:rsid w:val="00E65B27"/>
    <w:rsid w:val="00E65CF5"/>
    <w:rsid w:val="00E72531"/>
    <w:rsid w:val="00E73BDA"/>
    <w:rsid w:val="00E758FA"/>
    <w:rsid w:val="00E76FC9"/>
    <w:rsid w:val="00E81AE8"/>
    <w:rsid w:val="00E82052"/>
    <w:rsid w:val="00E83C5A"/>
    <w:rsid w:val="00E84E47"/>
    <w:rsid w:val="00E85D51"/>
    <w:rsid w:val="00E87552"/>
    <w:rsid w:val="00E879D9"/>
    <w:rsid w:val="00E87CF8"/>
    <w:rsid w:val="00EA001E"/>
    <w:rsid w:val="00EA1DBD"/>
    <w:rsid w:val="00EA1FA6"/>
    <w:rsid w:val="00EA223B"/>
    <w:rsid w:val="00EA3E2E"/>
    <w:rsid w:val="00EA4585"/>
    <w:rsid w:val="00EA4AFC"/>
    <w:rsid w:val="00EA5C0C"/>
    <w:rsid w:val="00EB01EC"/>
    <w:rsid w:val="00EB6EC7"/>
    <w:rsid w:val="00EC2D52"/>
    <w:rsid w:val="00EC522E"/>
    <w:rsid w:val="00EC62C8"/>
    <w:rsid w:val="00EC631D"/>
    <w:rsid w:val="00EC66BC"/>
    <w:rsid w:val="00ED1977"/>
    <w:rsid w:val="00ED669B"/>
    <w:rsid w:val="00EE2472"/>
    <w:rsid w:val="00EE259F"/>
    <w:rsid w:val="00EE5CF2"/>
    <w:rsid w:val="00EE636A"/>
    <w:rsid w:val="00EF1009"/>
    <w:rsid w:val="00EF75E5"/>
    <w:rsid w:val="00F02424"/>
    <w:rsid w:val="00F0467A"/>
    <w:rsid w:val="00F1050D"/>
    <w:rsid w:val="00F14698"/>
    <w:rsid w:val="00F172E2"/>
    <w:rsid w:val="00F21D0E"/>
    <w:rsid w:val="00F2232D"/>
    <w:rsid w:val="00F244B6"/>
    <w:rsid w:val="00F25E65"/>
    <w:rsid w:val="00F277A9"/>
    <w:rsid w:val="00F33179"/>
    <w:rsid w:val="00F33C52"/>
    <w:rsid w:val="00F40CFE"/>
    <w:rsid w:val="00F43366"/>
    <w:rsid w:val="00F4469C"/>
    <w:rsid w:val="00F4593F"/>
    <w:rsid w:val="00F51018"/>
    <w:rsid w:val="00F607CE"/>
    <w:rsid w:val="00F6617F"/>
    <w:rsid w:val="00F66B0F"/>
    <w:rsid w:val="00F70423"/>
    <w:rsid w:val="00F708E9"/>
    <w:rsid w:val="00F74F31"/>
    <w:rsid w:val="00F75567"/>
    <w:rsid w:val="00F807A0"/>
    <w:rsid w:val="00F81912"/>
    <w:rsid w:val="00F82E22"/>
    <w:rsid w:val="00F853E8"/>
    <w:rsid w:val="00F85520"/>
    <w:rsid w:val="00F85605"/>
    <w:rsid w:val="00F90C03"/>
    <w:rsid w:val="00F9520B"/>
    <w:rsid w:val="00FA2A4F"/>
    <w:rsid w:val="00FA2B16"/>
    <w:rsid w:val="00FA57A5"/>
    <w:rsid w:val="00FA5C58"/>
    <w:rsid w:val="00FA6527"/>
    <w:rsid w:val="00FA702B"/>
    <w:rsid w:val="00FB0756"/>
    <w:rsid w:val="00FB0B66"/>
    <w:rsid w:val="00FB6278"/>
    <w:rsid w:val="00FB6E59"/>
    <w:rsid w:val="00FB767E"/>
    <w:rsid w:val="00FB7A44"/>
    <w:rsid w:val="00FC6F24"/>
    <w:rsid w:val="00FD5177"/>
    <w:rsid w:val="00FD6279"/>
    <w:rsid w:val="00FD652F"/>
    <w:rsid w:val="00FE0AF0"/>
    <w:rsid w:val="00FE3361"/>
    <w:rsid w:val="00FF0084"/>
    <w:rsid w:val="00FF3DCA"/>
    <w:rsid w:val="00FF5BDB"/>
    <w:rsid w:val="00FF5C00"/>
    <w:rsid w:val="00FF6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3" type="connector" idref="#AutoShape 5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rmal2">
    <w:name w:val="ConsPlusNormal"/>
    <w:rsid w:val="00404F8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1">
    <w:name w:val="Обычный1"/>
    <w:rsid w:val="00CC7722"/>
    <w:pPr>
      <w:widowControl w:val="0"/>
      <w:ind w:firstLine="400"/>
      <w:jc w:val="both"/>
    </w:pPr>
    <w:rPr>
      <w:rFonts w:ascii="Times New Roman" w:hAnsi="Times New Roman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7D4E29F4037A76CC0AB951EDE3B0F9F609CAA106D76E6712EDFAB8C871653831E16030BF7D954A8Af9t0J" TargetMode="External"/><Relationship Id="rId18" Type="http://schemas.openxmlformats.org/officeDocument/2006/relationships/hyperlink" Target="consultantplus://offline/ref=67D104E152ABB98E772330CBA3176E9F9A65D7783A26D188376E7918E5m6w6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4E29F4037A76CC0AB951EDE3B0F9F609CAA106D76E6712EDFAB8C871653831E16030BF7Ff9t1J" TargetMode="External"/><Relationship Id="rId17" Type="http://schemas.openxmlformats.org/officeDocument/2006/relationships/hyperlink" Target="consultantplus://offline/ref=67D104E152ABB98E77232EC6B57B339793698D7C3D2ADFD66D312245B26F00F6mEw1J" TargetMode="Externa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7D104E152ABB98E772330CBA3176E9F9A65D7783A26D188376E7918E5m6w6J" TargetMode="External"/><Relationship Id="rId20" Type="http://schemas.openxmlformats.org/officeDocument/2006/relationships/hyperlink" Target="consultantplus://offline/ref=67D104E152ABB98E77232EC6B57B339793698D7C322CD9D66C312245B26F00F6E14FE5C8FF32329C4C5857m5wC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F4E0A7680715914A206CEBA48E3B6584872044C3AFCE0C5838FB46E95E79C9130147D88AB5F08D1D45E72I5v9L" TargetMode="Externa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4E29F4037A76CC0AB94FE0F5DCA4FE00C6FB02DF646F4CB6A5E395266C3266A62F69FD39984A8295A0A2f8t7J" TargetMode="External"/><Relationship Id="rId10" Type="http://schemas.openxmlformats.org/officeDocument/2006/relationships/hyperlink" Target="http://smev.gosuslugi.ru/portal/services.jsp" TargetMode="External"/><Relationship Id="rId19" Type="http://schemas.openxmlformats.org/officeDocument/2006/relationships/hyperlink" Target="consultantplus://offline/ref=67D104E152ABB98E77232EC6B57B339793698D7C3D2ADFD66D312245B26F00F6mEw1J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7D4E29F4037A76CC0AB951EDE3B0F9F609CAA106D76E6712EDFAB8C871653831E16030BF7Ff9t4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AFDDA-13C6-46A3-96C8-D447557F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8037</Words>
  <Characters>45814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53744</CharactersWithSpaces>
  <SharedDoc>false</SharedDoc>
  <HLinks>
    <vt:vector size="156" baseType="variant">
      <vt:variant>
        <vt:i4>2359403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2359403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8126588</vt:i4>
      </vt:variant>
      <vt:variant>
        <vt:i4>63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60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54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3014758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consultantplus://offline/ref=5EA7238763B3C009AF7991DC2EE4EE273D4DF3AB7DA86A9E82AD735B6D7AA80EnCKCO</vt:lpwstr>
      </vt:variant>
      <vt:variant>
        <vt:lpwstr/>
      </vt:variant>
      <vt:variant>
        <vt:i4>3014756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consultantplus://offline/ref=5EA7238763B3C009AF7991DC2EE4EE273D4DF3AB7DAF6E9986AD735B6D7AA80EnCKCO</vt:lpwstr>
      </vt:variant>
      <vt:variant>
        <vt:lpwstr/>
      </vt:variant>
      <vt:variant>
        <vt:i4>3014757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consultantplus://offline/ref=5EA7238763B3C009AF7991DC2EE4EE273D4DF3AB7CAA689B81AD735B6D7AA80EnCKCO</vt:lpwstr>
      </vt:variant>
      <vt:variant>
        <vt:lpwstr/>
      </vt:variant>
      <vt:variant>
        <vt:i4>3014707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consultantplus://offline/ref=5EA7238763B3C009AF7991DC2EE4EE273D4DF3AB7CA56D9984AD735B6D7AA80EnCKCO</vt:lpwstr>
      </vt:variant>
      <vt:variant>
        <vt:lpwstr/>
      </vt:variant>
      <vt:variant>
        <vt:i4>1114202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consultantplus://offline/ref=5EA7238763B3C009AF798FD13888B32F3443A9A67CAE64CBD8F228063An7K3O</vt:lpwstr>
      </vt:variant>
      <vt:variant>
        <vt:lpwstr/>
      </vt:variant>
      <vt:variant>
        <vt:i4>1114192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consultantplus://offline/ref=5EA7238763B3C009AF798FD13888B32F344FACAF71AB64CBD8F228063An7K3O</vt:lpwstr>
      </vt:variant>
      <vt:variant>
        <vt:lpwstr/>
      </vt:variant>
      <vt:variant>
        <vt:i4>1114195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consultantplus://offline/ref=5EA7238763B3C009AF798FD13888B32F3746ACA770AB64CBD8F228063An7K3O</vt:lpwstr>
      </vt:variant>
      <vt:variant>
        <vt:lpwstr/>
      </vt:variant>
      <vt:variant>
        <vt:i4>1114198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consultantplus://offline/ref=5EA7238763B3C009AF798FD13888B32F3441ACA472AB64CBD8F228063An7K3O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consultantplus://offline/ref=5EA7238763B3C009AF798FD13888B32F3746ADAF7CAE64CBD8F228063An7K3O</vt:lpwstr>
      </vt:variant>
      <vt:variant>
        <vt:lpwstr/>
      </vt:variant>
      <vt:variant>
        <vt:i4>2097263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consultantplus://offline/ref=5EA7238763B3C009AF798FD13888B32F3346A4A771A639C1D0AB2404n3KDO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consultantplus://offline/ref=5EA7238763B3C009AF798FD13888B32F344FA9AF71A964CBD8F228063An7K3O</vt:lpwstr>
      </vt:variant>
      <vt:variant>
        <vt:lpwstr/>
      </vt:variant>
      <vt:variant>
        <vt:i4>2097260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consultantplus://offline/ref=5EA7238763B3C009AF798FD13888B32F3D42ABA777A639C1D0AB2404n3KDO</vt:lpwstr>
      </vt:variant>
      <vt:variant>
        <vt:lpwstr/>
      </vt:variant>
      <vt:variant>
        <vt:i4>1114195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consultantplus://offline/ref=5EA7238763B3C009AF798FD13888B32F344EACA07DAA64CBD8F228063An7K3O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consultantplus://offline/ref=5EA7238763B3C009AF798FD13888B32F3746ADAE76AB64CBD8F228063An7K3O</vt:lpwstr>
      </vt:variant>
      <vt:variant>
        <vt:lpwstr/>
      </vt:variant>
      <vt:variant>
        <vt:i4>1114113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consultantplus://offline/ref=5EA7238763B3C009AF798FD13888B32F344EA5A571A564CBD8F228063An7K3O</vt:lpwstr>
      </vt:variant>
      <vt:variant>
        <vt:lpwstr/>
      </vt:variant>
      <vt:variant>
        <vt:i4>1114122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consultantplus://offline/ref=5EA7238763B3C009AF798FD13888B32F3746ACA772A964CBD8F228063An7K3O</vt:lpwstr>
      </vt:variant>
      <vt:variant>
        <vt:lpwstr/>
      </vt:variant>
      <vt:variant>
        <vt:i4>4915286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consultantplus://offline/ref=5EA7238763B3C009AF798FD13888B32F374EAAA37FFB33C989A726n0K3O</vt:lpwstr>
      </vt:variant>
      <vt:variant>
        <vt:lpwstr/>
      </vt:variant>
      <vt:variant>
        <vt:i4>1703943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consultantplus://offline/ref=5542103414627C9A6A8D5DC95C8B9C76D99D9CFE4C9D8FFC3D4E5E65379B7BB1AC6075D65DEA2F333A513CSBy2O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А</cp:lastModifiedBy>
  <cp:revision>6</cp:revision>
  <cp:lastPrinted>2018-04-19T12:15:00Z</cp:lastPrinted>
  <dcterms:created xsi:type="dcterms:W3CDTF">2018-04-11T08:00:00Z</dcterms:created>
  <dcterms:modified xsi:type="dcterms:W3CDTF">2018-04-19T12:16:00Z</dcterms:modified>
</cp:coreProperties>
</file>